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975" w:rsidRPr="00351975" w:rsidRDefault="00351975" w:rsidP="00351975">
      <w:pPr>
        <w:tabs>
          <w:tab w:val="left" w:pos="360"/>
          <w:tab w:val="left" w:pos="720"/>
          <w:tab w:val="left" w:pos="1080"/>
        </w:tabs>
        <w:spacing w:before="120" w:after="120"/>
        <w:jc w:val="center"/>
        <w:rPr>
          <w:b/>
          <w:sz w:val="36"/>
          <w:szCs w:val="36"/>
        </w:rPr>
      </w:pPr>
      <w:r w:rsidRPr="00351975">
        <w:rPr>
          <w:b/>
          <w:sz w:val="36"/>
          <w:szCs w:val="36"/>
        </w:rPr>
        <w:t>Tony Scherm Barbeque Dip</w:t>
      </w:r>
    </w:p>
    <w:p w:rsidR="00377457" w:rsidRDefault="00377457" w:rsidP="00571F4C">
      <w:pPr>
        <w:tabs>
          <w:tab w:val="left" w:pos="360"/>
          <w:tab w:val="left" w:pos="720"/>
          <w:tab w:val="left" w:pos="1080"/>
        </w:tabs>
        <w:spacing w:before="120" w:after="120"/>
      </w:pPr>
      <w:r w:rsidRPr="00377457">
        <w:t>I use this dip when barbequing on a grill, cooking in a skillet, or baking in the oven. It's a great dip (sauce) for either chicken or pork.</w:t>
      </w:r>
    </w:p>
    <w:p w:rsidR="00377457" w:rsidRDefault="00377457" w:rsidP="00571F4C">
      <w:pPr>
        <w:tabs>
          <w:tab w:val="left" w:pos="360"/>
          <w:tab w:val="left" w:pos="720"/>
          <w:tab w:val="left" w:pos="1080"/>
        </w:tabs>
        <w:spacing w:before="120" w:after="120"/>
        <w:ind w:left="810" w:right="1800"/>
        <w:jc w:val="center"/>
      </w:pPr>
      <w:r w:rsidRPr="00571F4C">
        <w:rPr>
          <w:highlight w:val="lightGray"/>
        </w:rPr>
        <w:t>NO H</w:t>
      </w:r>
      <w:r w:rsidR="00351975">
        <w:rPr>
          <w:highlight w:val="lightGray"/>
        </w:rPr>
        <w:t>ATING ON THE FRACTIONS USED. IN SOME CASES I’M</w:t>
      </w:r>
      <w:r w:rsidRPr="00571F4C">
        <w:rPr>
          <w:highlight w:val="lightGray"/>
        </w:rPr>
        <w:t xml:space="preserve"> USING CUPS AS THE DENOMINATOR. A CUP IS 8 OZ.</w:t>
      </w:r>
    </w:p>
    <w:p w:rsidR="00351975" w:rsidRDefault="00351975" w:rsidP="00571F4C">
      <w:pPr>
        <w:tabs>
          <w:tab w:val="left" w:pos="360"/>
          <w:tab w:val="left" w:pos="720"/>
          <w:tab w:val="left" w:pos="1080"/>
        </w:tabs>
        <w:spacing w:before="120" w:after="120"/>
        <w:ind w:left="810" w:right="1800"/>
        <w:jc w:val="center"/>
      </w:pPr>
      <w:r w:rsidRPr="00351975">
        <w:rPr>
          <w:highlight w:val="lightGray"/>
        </w:rPr>
        <w:t>IF IT’S EASIER FOR YOU TO REDUCE THE FRACTIONS, WHO AM I TO STAND IN YOUR WAY?</w:t>
      </w:r>
    </w:p>
    <w:p w:rsidR="00691447" w:rsidRPr="00691447" w:rsidRDefault="00691447" w:rsidP="00571F4C">
      <w:pPr>
        <w:tabs>
          <w:tab w:val="left" w:pos="360"/>
          <w:tab w:val="left" w:pos="720"/>
          <w:tab w:val="left" w:pos="1080"/>
        </w:tabs>
        <w:spacing w:before="120" w:after="120"/>
      </w:pPr>
      <w:r>
        <w:t>This is just how I do it. Everybody has their own way of doing stuff. If you don’t like my way, then do it your way. It none of my business.</w:t>
      </w:r>
    </w:p>
    <w:p w:rsidR="00377457" w:rsidRPr="00377457" w:rsidRDefault="00377457" w:rsidP="00571F4C">
      <w:pPr>
        <w:tabs>
          <w:tab w:val="left" w:pos="360"/>
          <w:tab w:val="left" w:pos="720"/>
          <w:tab w:val="left" w:pos="1080"/>
        </w:tabs>
        <w:spacing w:before="120" w:after="120"/>
        <w:rPr>
          <w:b/>
        </w:rPr>
      </w:pPr>
      <w:r w:rsidRPr="00377457">
        <w:rPr>
          <w:b/>
        </w:rPr>
        <w:t>SIDE NOTE.</w:t>
      </w:r>
    </w:p>
    <w:p w:rsidR="00351975" w:rsidRPr="00351975" w:rsidRDefault="00377457" w:rsidP="00571F4C">
      <w:pPr>
        <w:tabs>
          <w:tab w:val="left" w:pos="360"/>
          <w:tab w:val="left" w:pos="720"/>
          <w:tab w:val="left" w:pos="1080"/>
        </w:tabs>
        <w:spacing w:before="120" w:after="120"/>
      </w:pPr>
      <w:r w:rsidRPr="00377457">
        <w:t xml:space="preserve">If you like this dip, make more than you'll need and put the extra into a clean </w:t>
      </w:r>
      <w:r w:rsidR="00D95268">
        <w:t xml:space="preserve">Mason-type </w:t>
      </w:r>
      <w:r w:rsidRPr="00377457">
        <w:t>jar with a lid. This stuff will keep for months in the refrigerator because of the vinegar. That way you can have it when you don't have time to make it from scratch. We also can it. I'll make</w:t>
      </w:r>
      <w:r w:rsidR="00D95268">
        <w:t xml:space="preserve"> enough for 20-24 chickens and the excellent half</w:t>
      </w:r>
      <w:r w:rsidRPr="00377457">
        <w:t xml:space="preserve"> cans it. We have used it for as long as</w:t>
      </w:r>
      <w:r w:rsidR="00351975">
        <w:t xml:space="preserve"> 18 to 24 months after canning</w:t>
      </w:r>
      <w:r w:rsidR="00D95268">
        <w:t xml:space="preserve"> just sitting in the pantry. Refrigerate after opening.</w:t>
      </w:r>
    </w:p>
    <w:p w:rsidR="00377457" w:rsidRDefault="00377457" w:rsidP="00571F4C">
      <w:pPr>
        <w:tabs>
          <w:tab w:val="left" w:pos="360"/>
          <w:tab w:val="left" w:pos="720"/>
          <w:tab w:val="left" w:pos="1080"/>
        </w:tabs>
        <w:spacing w:before="120" w:after="120"/>
      </w:pPr>
      <w:r w:rsidRPr="00377457">
        <w:rPr>
          <w:b/>
        </w:rPr>
        <w:t>RECOMMENDATION</w:t>
      </w:r>
      <w:r>
        <w:t>.</w:t>
      </w:r>
    </w:p>
    <w:p w:rsidR="00377457" w:rsidRDefault="00377457" w:rsidP="00571F4C">
      <w:pPr>
        <w:tabs>
          <w:tab w:val="left" w:pos="360"/>
          <w:tab w:val="left" w:pos="720"/>
          <w:tab w:val="left" w:pos="1080"/>
        </w:tabs>
        <w:spacing w:before="120" w:after="120"/>
      </w:pPr>
      <w:r>
        <w:t>M</w:t>
      </w:r>
      <w:r w:rsidRPr="00377457">
        <w:t xml:space="preserve">ake more than you think you'll need. </w:t>
      </w:r>
      <w:r w:rsidR="00351975" w:rsidRPr="00377457">
        <w:t>If you're making 2 chickens make sauce for 4 or 5</w:t>
      </w:r>
      <w:r w:rsidR="00351975">
        <w:t>.</w:t>
      </w:r>
      <w:r w:rsidR="00351975" w:rsidRPr="00377457">
        <w:t xml:space="preserve"> You'll see why in a minute.</w:t>
      </w:r>
    </w:p>
    <w:p w:rsidR="00377457" w:rsidRDefault="00377457" w:rsidP="00571F4C">
      <w:pPr>
        <w:tabs>
          <w:tab w:val="left" w:pos="360"/>
          <w:tab w:val="left" w:pos="720"/>
          <w:tab w:val="left" w:pos="1080"/>
        </w:tabs>
        <w:spacing w:before="120" w:after="120"/>
      </w:pPr>
      <w:r w:rsidRPr="00377457">
        <w:rPr>
          <w:b/>
        </w:rPr>
        <w:t>INGREDIENTS</w:t>
      </w:r>
      <w:r>
        <w:t>.</w:t>
      </w:r>
    </w:p>
    <w:p w:rsidR="00377457" w:rsidRDefault="00377457" w:rsidP="00571F4C">
      <w:pPr>
        <w:tabs>
          <w:tab w:val="left" w:pos="360"/>
          <w:tab w:val="left" w:pos="720"/>
          <w:tab w:val="left" w:pos="1080"/>
        </w:tabs>
        <w:spacing w:before="120" w:after="120"/>
      </w:pPr>
      <w:r w:rsidRPr="00377457">
        <w:t xml:space="preserve">Use the brand names I suggest. That goes double for the </w:t>
      </w:r>
      <w:r w:rsidR="00351975" w:rsidRPr="00377457">
        <w:t>Worcestershire</w:t>
      </w:r>
      <w:r w:rsidRPr="00377457">
        <w:t xml:space="preserve"> Sauce and the barbeque sauce. Other brands are not inferior but the sauce will taste a lot different. YOU'VE BEEN WARNED. </w:t>
      </w:r>
    </w:p>
    <w:p w:rsidR="00D95268" w:rsidRDefault="00D95268" w:rsidP="00571F4C">
      <w:pPr>
        <w:tabs>
          <w:tab w:val="left" w:pos="360"/>
          <w:tab w:val="left" w:pos="720"/>
          <w:tab w:val="left" w:pos="1080"/>
        </w:tabs>
        <w:spacing w:before="120" w:after="120"/>
      </w:pPr>
      <w:r>
        <w:t>Have a little extra of the ingredients on hand. You’ll see why in a minute.</w:t>
      </w:r>
    </w:p>
    <w:p w:rsidR="00377457" w:rsidRPr="00571F4C" w:rsidRDefault="00571F4C" w:rsidP="00571F4C">
      <w:pPr>
        <w:tabs>
          <w:tab w:val="left" w:pos="360"/>
          <w:tab w:val="left" w:pos="720"/>
          <w:tab w:val="left" w:pos="1080"/>
        </w:tabs>
        <w:spacing w:before="120" w:after="120"/>
        <w:rPr>
          <w:b/>
        </w:rPr>
      </w:pPr>
      <w:r>
        <w:rPr>
          <w:b/>
        </w:rPr>
        <w:t>COOKING THE DIP.</w:t>
      </w:r>
    </w:p>
    <w:p w:rsidR="00377457" w:rsidRPr="00377457" w:rsidRDefault="00571F4C" w:rsidP="00571F4C">
      <w:pPr>
        <w:tabs>
          <w:tab w:val="left" w:pos="360"/>
          <w:tab w:val="left" w:pos="720"/>
          <w:tab w:val="left" w:pos="1080"/>
        </w:tabs>
        <w:spacing w:before="120" w:after="120"/>
      </w:pPr>
      <w:r>
        <w:tab/>
      </w:r>
      <w:r w:rsidR="00377457" w:rsidRPr="00377457">
        <w:t xml:space="preserve">Everything into a metal pan/pot. </w:t>
      </w:r>
    </w:p>
    <w:p w:rsidR="00377457" w:rsidRPr="00377457" w:rsidRDefault="00571F4C" w:rsidP="00571F4C">
      <w:pPr>
        <w:tabs>
          <w:tab w:val="left" w:pos="360"/>
          <w:tab w:val="left" w:pos="720"/>
          <w:tab w:val="left" w:pos="1080"/>
        </w:tabs>
        <w:spacing w:before="120" w:after="120"/>
      </w:pPr>
      <w:r>
        <w:tab/>
      </w:r>
      <w:r w:rsidR="00377457" w:rsidRPr="00377457">
        <w:t>Note: You can use Crisco or lard if you want. We like to can the dip so we leave it out.</w:t>
      </w:r>
    </w:p>
    <w:p w:rsidR="00377457" w:rsidRPr="00377457" w:rsidRDefault="00571F4C" w:rsidP="00571F4C">
      <w:pPr>
        <w:tabs>
          <w:tab w:val="left" w:pos="360"/>
          <w:tab w:val="left" w:pos="720"/>
          <w:tab w:val="left" w:pos="1080"/>
        </w:tabs>
        <w:spacing w:before="120" w:after="120"/>
      </w:pPr>
      <w:r>
        <w:tab/>
      </w:r>
      <w:r w:rsidR="00377457" w:rsidRPr="00377457">
        <w:t>Medium heat.</w:t>
      </w:r>
    </w:p>
    <w:p w:rsidR="00377457" w:rsidRPr="00377457" w:rsidRDefault="00571F4C" w:rsidP="00571F4C">
      <w:pPr>
        <w:tabs>
          <w:tab w:val="left" w:pos="360"/>
          <w:tab w:val="left" w:pos="720"/>
          <w:tab w:val="left" w:pos="1080"/>
        </w:tabs>
        <w:spacing w:before="120" w:after="120"/>
      </w:pPr>
      <w:r>
        <w:tab/>
      </w:r>
      <w:r w:rsidR="00377457" w:rsidRPr="00377457">
        <w:t>Bring to a boil. You</w:t>
      </w:r>
      <w:r>
        <w:t>’</w:t>
      </w:r>
      <w:r w:rsidR="00377457" w:rsidRPr="00377457">
        <w:t>re trying to meld the ingredients together. It</w:t>
      </w:r>
      <w:r>
        <w:t>’</w:t>
      </w:r>
      <w:r w:rsidR="00377457" w:rsidRPr="00377457">
        <w:t xml:space="preserve">s going to take a while. </w:t>
      </w:r>
      <w:r w:rsidR="00377457" w:rsidRPr="00571F4C">
        <w:rPr>
          <w:highlight w:val="lightGray"/>
        </w:rPr>
        <w:t>TAKE YOUR TIME</w:t>
      </w:r>
      <w:r w:rsidR="00377457" w:rsidRPr="00377457">
        <w:t xml:space="preserve">. </w:t>
      </w:r>
    </w:p>
    <w:p w:rsidR="00377457" w:rsidRDefault="00571F4C" w:rsidP="00571F4C">
      <w:pPr>
        <w:tabs>
          <w:tab w:val="left" w:pos="360"/>
          <w:tab w:val="left" w:pos="720"/>
          <w:tab w:val="left" w:pos="1080"/>
        </w:tabs>
        <w:spacing w:before="120" w:after="120"/>
      </w:pPr>
      <w:r>
        <w:tab/>
      </w:r>
      <w:r w:rsidR="00377457" w:rsidRPr="00377457">
        <w:t>The ketchup and barbeque sauce will clump up a little. Boiling and stirring will make that all go away.</w:t>
      </w:r>
    </w:p>
    <w:p w:rsidR="004B14E3" w:rsidRPr="00377457" w:rsidRDefault="004B14E3" w:rsidP="00571F4C">
      <w:pPr>
        <w:tabs>
          <w:tab w:val="left" w:pos="360"/>
          <w:tab w:val="left" w:pos="720"/>
          <w:tab w:val="left" w:pos="1080"/>
        </w:tabs>
        <w:spacing w:before="120" w:after="120"/>
      </w:pPr>
      <w:r>
        <w:rPr>
          <w:noProof/>
        </w:rPr>
        <w:drawing>
          <wp:anchor distT="0" distB="0" distL="114300" distR="114300" simplePos="0" relativeHeight="251659264" behindDoc="0" locked="0" layoutInCell="1" allowOverlap="1">
            <wp:simplePos x="0" y="0"/>
            <wp:positionH relativeFrom="column">
              <wp:posOffset>227330</wp:posOffset>
            </wp:positionH>
            <wp:positionV relativeFrom="paragraph">
              <wp:posOffset>401955</wp:posOffset>
            </wp:positionV>
            <wp:extent cx="238760" cy="1040130"/>
            <wp:effectExtent l="400050" t="0" r="370840" b="0"/>
            <wp:wrapThrough wrapText="bothSides">
              <wp:wrapPolygon edited="0">
                <wp:start x="-2971" y="812"/>
                <wp:lineTo x="-3285" y="21783"/>
                <wp:lineTo x="17118" y="22739"/>
                <wp:lineTo x="18131" y="22419"/>
                <wp:lineTo x="22181" y="21139"/>
                <wp:lineTo x="23194" y="20819"/>
                <wp:lineTo x="23426" y="14013"/>
                <wp:lineTo x="23774" y="3804"/>
                <wp:lineTo x="22379" y="3571"/>
                <wp:lineTo x="21101" y="-64"/>
                <wp:lineTo x="19706" y="-297"/>
                <wp:lineTo x="1080" y="-468"/>
                <wp:lineTo x="-2971" y="812"/>
              </wp:wrapPolygon>
            </wp:wrapThrough>
            <wp:docPr id="7" name="Picture 7" descr="https://images-na.ssl-images-amazon.com/images/I/71poslZfsiL._AC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na.ssl-images-amazon.com/images/I/71poslZfsiL._AC_SL1500_.jpg"/>
                    <pic:cNvPicPr>
                      <a:picLocks noChangeAspect="1" noChangeArrowheads="1"/>
                    </pic:cNvPicPr>
                  </pic:nvPicPr>
                  <pic:blipFill>
                    <a:blip r:embed="rId4" cstate="print"/>
                    <a:srcRect/>
                    <a:stretch>
                      <a:fillRect/>
                    </a:stretch>
                  </pic:blipFill>
                  <pic:spPr bwMode="auto">
                    <a:xfrm rot="3240850">
                      <a:off x="0" y="0"/>
                      <a:ext cx="238760" cy="1040130"/>
                    </a:xfrm>
                    <a:prstGeom prst="rect">
                      <a:avLst/>
                    </a:prstGeom>
                    <a:noFill/>
                    <a:ln w="9525">
                      <a:noFill/>
                      <a:miter lim="800000"/>
                      <a:headEnd/>
                      <a:tailEnd/>
                    </a:ln>
                  </pic:spPr>
                </pic:pic>
              </a:graphicData>
            </a:graphic>
          </wp:anchor>
        </w:drawing>
      </w:r>
      <w:r>
        <w:tab/>
        <w:t>Everything you’re putting into the dip is something you can eat right out of the package. I’m not sure I would want to drink straight vinegar but I could.</w:t>
      </w:r>
    </w:p>
    <w:p w:rsidR="00377457" w:rsidRPr="00571F4C" w:rsidRDefault="00377457" w:rsidP="00571F4C">
      <w:pPr>
        <w:tabs>
          <w:tab w:val="left" w:pos="360"/>
          <w:tab w:val="left" w:pos="720"/>
          <w:tab w:val="left" w:pos="1080"/>
        </w:tabs>
        <w:spacing w:before="120" w:after="120"/>
        <w:rPr>
          <w:b/>
        </w:rPr>
      </w:pPr>
      <w:r w:rsidRPr="00571F4C">
        <w:rPr>
          <w:b/>
        </w:rPr>
        <w:t>STIRRING</w:t>
      </w:r>
      <w:r w:rsidR="00571F4C">
        <w:rPr>
          <w:b/>
        </w:rPr>
        <w:t>.</w:t>
      </w:r>
    </w:p>
    <w:p w:rsidR="00377457" w:rsidRDefault="00377457" w:rsidP="00571F4C">
      <w:pPr>
        <w:tabs>
          <w:tab w:val="left" w:pos="360"/>
          <w:tab w:val="left" w:pos="720"/>
          <w:tab w:val="left" w:pos="1080"/>
        </w:tabs>
        <w:spacing w:before="120" w:after="120"/>
      </w:pPr>
      <w:r w:rsidRPr="00377457">
        <w:t xml:space="preserve">Stir often. </w:t>
      </w:r>
      <w:r w:rsidR="00351975">
        <w:t>Think you're stirring enough? S</w:t>
      </w:r>
      <w:r w:rsidR="00351975" w:rsidRPr="00377457">
        <w:t>tir more. Th</w:t>
      </w:r>
      <w:r w:rsidR="00351975">
        <w:t>ink you're stirring too much? S</w:t>
      </w:r>
      <w:r w:rsidR="00351975" w:rsidRPr="00377457">
        <w:t xml:space="preserve">tir more. </w:t>
      </w:r>
      <w:r w:rsidRPr="00377457">
        <w:t>Keep the bottom of the pot moving. Use a flat wooden spatula or</w:t>
      </w:r>
      <w:r w:rsidR="004B14E3">
        <w:t xml:space="preserve"> </w:t>
      </w:r>
      <w:r w:rsidR="004B14E3">
        <w:lastRenderedPageBreak/>
        <w:t>a</w:t>
      </w:r>
      <w:r w:rsidRPr="00377457">
        <w:t xml:space="preserve"> like tool and scrape it along the bottom of the pot. This stuff will scorch in a minute.</w:t>
      </w:r>
    </w:p>
    <w:p w:rsidR="00377457" w:rsidRPr="00571F4C" w:rsidRDefault="00377457" w:rsidP="00571F4C">
      <w:pPr>
        <w:tabs>
          <w:tab w:val="left" w:pos="360"/>
          <w:tab w:val="left" w:pos="720"/>
          <w:tab w:val="left" w:pos="1080"/>
        </w:tabs>
        <w:spacing w:before="120" w:after="120"/>
        <w:rPr>
          <w:b/>
        </w:rPr>
      </w:pPr>
      <w:r w:rsidRPr="00571F4C">
        <w:rPr>
          <w:b/>
        </w:rPr>
        <w:t>WARNING</w:t>
      </w:r>
      <w:r w:rsidR="00351975">
        <w:rPr>
          <w:b/>
        </w:rPr>
        <w:t>.</w:t>
      </w:r>
    </w:p>
    <w:p w:rsidR="00377457" w:rsidRPr="00377457" w:rsidRDefault="00377457" w:rsidP="00571F4C">
      <w:pPr>
        <w:tabs>
          <w:tab w:val="left" w:pos="360"/>
          <w:tab w:val="left" w:pos="720"/>
          <w:tab w:val="left" w:pos="1080"/>
        </w:tabs>
        <w:spacing w:before="120" w:after="120"/>
        <w:ind w:left="720" w:right="1440"/>
      </w:pPr>
      <w:r w:rsidRPr="00377457">
        <w:t xml:space="preserve">IF YOU SNIFF THIS SAUCE, YOU'RE GOING TO COUGH. PERFECTLY NORMAL. IF YOU'RE DOING A TASTE TEST, DON'T BREATHE OR YOU'RE GONNA BE WEARING THE DIP. </w:t>
      </w:r>
    </w:p>
    <w:p w:rsidR="00377457" w:rsidRPr="00571F4C" w:rsidRDefault="00377457" w:rsidP="00571F4C">
      <w:pPr>
        <w:tabs>
          <w:tab w:val="left" w:pos="360"/>
          <w:tab w:val="left" w:pos="720"/>
          <w:tab w:val="left" w:pos="1080"/>
        </w:tabs>
        <w:spacing w:before="120" w:after="120"/>
        <w:rPr>
          <w:b/>
        </w:rPr>
      </w:pPr>
      <w:r w:rsidRPr="00571F4C">
        <w:rPr>
          <w:b/>
        </w:rPr>
        <w:t>TASTE TEST</w:t>
      </w:r>
      <w:r w:rsidR="00571F4C">
        <w:rPr>
          <w:b/>
        </w:rPr>
        <w:t>.</w:t>
      </w:r>
    </w:p>
    <w:p w:rsidR="00377457" w:rsidRPr="00377457" w:rsidRDefault="00571F4C" w:rsidP="00571F4C">
      <w:pPr>
        <w:tabs>
          <w:tab w:val="left" w:pos="360"/>
          <w:tab w:val="left" w:pos="720"/>
          <w:tab w:val="left" w:pos="1080"/>
        </w:tabs>
        <w:spacing w:before="120" w:after="120"/>
      </w:pPr>
      <w:r>
        <w:tab/>
      </w:r>
      <w:r w:rsidR="00377457" w:rsidRPr="00377457">
        <w:t xml:space="preserve">Now add ingredients to taste. </w:t>
      </w:r>
    </w:p>
    <w:p w:rsidR="00377457" w:rsidRPr="00377457" w:rsidRDefault="00571F4C" w:rsidP="00571F4C">
      <w:pPr>
        <w:tabs>
          <w:tab w:val="left" w:pos="360"/>
          <w:tab w:val="left" w:pos="720"/>
          <w:tab w:val="left" w:pos="1080"/>
        </w:tabs>
        <w:spacing w:before="120" w:after="120"/>
      </w:pPr>
      <w:r>
        <w:tab/>
      </w:r>
      <w:r w:rsidR="00377457" w:rsidRPr="00377457">
        <w:t xml:space="preserve">Take a small portion and put it into a bowl. Add a pinch of sugar or a drop or two of vinegar or whatever you think will make it taste better. Stir it up and see how it tastes. Remember what you put in. </w:t>
      </w:r>
    </w:p>
    <w:p w:rsidR="00377457" w:rsidRPr="00377457" w:rsidRDefault="00571F4C" w:rsidP="00571F4C">
      <w:pPr>
        <w:tabs>
          <w:tab w:val="left" w:pos="360"/>
          <w:tab w:val="left" w:pos="720"/>
          <w:tab w:val="left" w:pos="1080"/>
        </w:tabs>
        <w:spacing w:before="120" w:after="120"/>
      </w:pPr>
      <w:r>
        <w:tab/>
      </w:r>
      <w:r>
        <w:tab/>
      </w:r>
      <w:r w:rsidR="00377457" w:rsidRPr="00377457">
        <w:t>Not sweet enough? Add a bit more sugar or barbeque sauce.</w:t>
      </w:r>
    </w:p>
    <w:p w:rsidR="00377457" w:rsidRPr="00377457" w:rsidRDefault="00571F4C" w:rsidP="00571F4C">
      <w:pPr>
        <w:tabs>
          <w:tab w:val="left" w:pos="360"/>
          <w:tab w:val="left" w:pos="720"/>
          <w:tab w:val="left" w:pos="1080"/>
        </w:tabs>
        <w:spacing w:before="120" w:after="120"/>
      </w:pPr>
      <w:r>
        <w:tab/>
      </w:r>
      <w:r>
        <w:tab/>
      </w:r>
      <w:r w:rsidR="00377457" w:rsidRPr="00377457">
        <w:t>Not tangy enoug</w:t>
      </w:r>
      <w:r w:rsidR="004B14E3">
        <w:t>h?</w:t>
      </w:r>
      <w:r w:rsidR="00377457" w:rsidRPr="00377457">
        <w:t xml:space="preserve"> </w:t>
      </w:r>
      <w:r w:rsidR="004B14E3">
        <w:t>W</w:t>
      </w:r>
      <w:r w:rsidR="00377457" w:rsidRPr="00377457">
        <w:t>hite vinegar.</w:t>
      </w:r>
    </w:p>
    <w:p w:rsidR="00377457" w:rsidRPr="00377457" w:rsidRDefault="00571F4C" w:rsidP="00571F4C">
      <w:pPr>
        <w:tabs>
          <w:tab w:val="left" w:pos="360"/>
          <w:tab w:val="left" w:pos="720"/>
          <w:tab w:val="left" w:pos="1080"/>
        </w:tabs>
        <w:spacing w:before="120" w:after="120"/>
      </w:pPr>
      <w:r>
        <w:tab/>
      </w:r>
      <w:r>
        <w:tab/>
      </w:r>
      <w:r w:rsidR="00377457" w:rsidRPr="00377457">
        <w:t>More heat?  Hot sauce.</w:t>
      </w:r>
    </w:p>
    <w:p w:rsidR="00377457" w:rsidRPr="00377457" w:rsidRDefault="00571F4C" w:rsidP="00571F4C">
      <w:pPr>
        <w:tabs>
          <w:tab w:val="left" w:pos="360"/>
          <w:tab w:val="left" w:pos="720"/>
          <w:tab w:val="left" w:pos="1080"/>
        </w:tabs>
        <w:spacing w:before="120" w:after="120"/>
      </w:pPr>
      <w:r>
        <w:tab/>
      </w:r>
      <w:r>
        <w:tab/>
      </w:r>
      <w:r w:rsidR="00377457" w:rsidRPr="00377457">
        <w:t>More ketchup will soften a too tangy dip but make it taste more like tomatoes.</w:t>
      </w:r>
    </w:p>
    <w:p w:rsidR="00377457" w:rsidRPr="00377457" w:rsidRDefault="00571F4C" w:rsidP="00571F4C">
      <w:pPr>
        <w:tabs>
          <w:tab w:val="left" w:pos="360"/>
          <w:tab w:val="left" w:pos="720"/>
          <w:tab w:val="left" w:pos="1080"/>
        </w:tabs>
        <w:spacing w:before="120" w:after="120"/>
      </w:pPr>
      <w:r>
        <w:tab/>
      </w:r>
      <w:r>
        <w:tab/>
      </w:r>
      <w:r w:rsidR="00377457" w:rsidRPr="00377457">
        <w:t>More barbeque sauce will soften a too tangy dip AND sweeten it up.</w:t>
      </w:r>
    </w:p>
    <w:p w:rsidR="00377457" w:rsidRPr="00377457" w:rsidRDefault="00571F4C" w:rsidP="00571F4C">
      <w:pPr>
        <w:tabs>
          <w:tab w:val="left" w:pos="360"/>
          <w:tab w:val="left" w:pos="720"/>
          <w:tab w:val="left" w:pos="1080"/>
        </w:tabs>
        <w:spacing w:before="120" w:after="120"/>
      </w:pPr>
      <w:r>
        <w:tab/>
      </w:r>
      <w:r w:rsidR="00377457" w:rsidRPr="00377457">
        <w:t>Once you have your sample tasting just right, add those same ingredients to your main pot.</w:t>
      </w:r>
    </w:p>
    <w:p w:rsidR="00377457" w:rsidRPr="00377457" w:rsidRDefault="00571F4C" w:rsidP="00571F4C">
      <w:pPr>
        <w:tabs>
          <w:tab w:val="left" w:pos="360"/>
          <w:tab w:val="left" w:pos="720"/>
          <w:tab w:val="left" w:pos="1080"/>
        </w:tabs>
        <w:spacing w:before="120" w:after="120"/>
      </w:pPr>
      <w:r>
        <w:tab/>
      </w:r>
      <w:r w:rsidR="00377457" w:rsidRPr="00377457">
        <w:t>If you cannot get your sample right. Toss it and get another sample and start over.</w:t>
      </w:r>
    </w:p>
    <w:p w:rsidR="00377457" w:rsidRPr="00377457" w:rsidRDefault="00377457" w:rsidP="00571F4C">
      <w:pPr>
        <w:tabs>
          <w:tab w:val="left" w:pos="360"/>
          <w:tab w:val="left" w:pos="720"/>
          <w:tab w:val="left" w:pos="1080"/>
        </w:tabs>
        <w:spacing w:before="120" w:after="120"/>
        <w:ind w:left="1440" w:right="1260"/>
      </w:pPr>
      <w:r w:rsidRPr="00377457">
        <w:t>I'm not telling you to put your bad sample back into the pot...I would never do that (wink).  This stuff's expensive. You make the call.</w:t>
      </w:r>
    </w:p>
    <w:p w:rsidR="00377457" w:rsidRPr="00571F4C" w:rsidRDefault="00571F4C" w:rsidP="00571F4C">
      <w:pPr>
        <w:tabs>
          <w:tab w:val="left" w:pos="360"/>
          <w:tab w:val="left" w:pos="720"/>
          <w:tab w:val="left" w:pos="1080"/>
        </w:tabs>
        <w:spacing w:before="120" w:after="120"/>
        <w:rPr>
          <w:b/>
        </w:rPr>
      </w:pPr>
      <w:r>
        <w:tab/>
      </w:r>
      <w:r w:rsidR="00377457" w:rsidRPr="00571F4C">
        <w:rPr>
          <w:b/>
        </w:rPr>
        <w:t>WARNING</w:t>
      </w:r>
      <w:r w:rsidR="00351975">
        <w:rPr>
          <w:b/>
        </w:rPr>
        <w:t>.</w:t>
      </w:r>
    </w:p>
    <w:p w:rsidR="00377457" w:rsidRPr="00377457" w:rsidRDefault="00571F4C" w:rsidP="00571F4C">
      <w:pPr>
        <w:tabs>
          <w:tab w:val="left" w:pos="360"/>
          <w:tab w:val="left" w:pos="720"/>
          <w:tab w:val="left" w:pos="1080"/>
        </w:tabs>
        <w:spacing w:before="120" w:after="120"/>
      </w:pPr>
      <w:r>
        <w:tab/>
      </w:r>
      <w:r>
        <w:tab/>
      </w:r>
      <w:r w:rsidR="00377457" w:rsidRPr="00377457">
        <w:t xml:space="preserve">A little can go a long way. </w:t>
      </w:r>
    </w:p>
    <w:p w:rsidR="00377457" w:rsidRPr="00377457" w:rsidRDefault="00571F4C" w:rsidP="00571F4C">
      <w:pPr>
        <w:tabs>
          <w:tab w:val="left" w:pos="360"/>
          <w:tab w:val="left" w:pos="720"/>
          <w:tab w:val="left" w:pos="1080"/>
        </w:tabs>
        <w:spacing w:before="120" w:after="120"/>
      </w:pPr>
      <w:r>
        <w:tab/>
      </w:r>
      <w:r>
        <w:tab/>
      </w:r>
      <w:r w:rsidR="00377457" w:rsidRPr="00571F4C">
        <w:rPr>
          <w:highlight w:val="lightGray"/>
        </w:rPr>
        <w:t xml:space="preserve">IT'S EASY TO PUT INGREDIENTS </w:t>
      </w:r>
      <w:r w:rsidR="00351975" w:rsidRPr="00571F4C">
        <w:rPr>
          <w:highlight w:val="lightGray"/>
        </w:rPr>
        <w:t>IN;</w:t>
      </w:r>
      <w:r w:rsidR="00377457" w:rsidRPr="00571F4C">
        <w:rPr>
          <w:highlight w:val="lightGray"/>
        </w:rPr>
        <w:t xml:space="preserve"> IT'S HARD TO GET THEM OUT.</w:t>
      </w:r>
    </w:p>
    <w:p w:rsidR="00377457" w:rsidRPr="00377457" w:rsidRDefault="00571F4C" w:rsidP="00571F4C">
      <w:pPr>
        <w:tabs>
          <w:tab w:val="left" w:pos="360"/>
          <w:tab w:val="left" w:pos="720"/>
          <w:tab w:val="left" w:pos="1080"/>
        </w:tabs>
        <w:spacing w:before="120" w:after="120"/>
      </w:pPr>
      <w:r>
        <w:tab/>
      </w:r>
      <w:r>
        <w:tab/>
      </w:r>
      <w:r w:rsidR="00377457" w:rsidRPr="00377457">
        <w:t xml:space="preserve"> But don't be afraid to add stuff.  The bigger the batch the more additional ingredients you may have to add. A tablespoon of vinegar in a one chicken batch will have a great effect on the sauce. That same tabl</w:t>
      </w:r>
      <w:r>
        <w:t>e</w:t>
      </w:r>
      <w:r w:rsidR="00377457" w:rsidRPr="00377457">
        <w:t>spoon in a 28 chicken batch will have little to no effect.</w:t>
      </w:r>
    </w:p>
    <w:p w:rsidR="00351975" w:rsidRDefault="00351975" w:rsidP="00571F4C">
      <w:pPr>
        <w:tabs>
          <w:tab w:val="left" w:pos="360"/>
          <w:tab w:val="left" w:pos="720"/>
          <w:tab w:val="left" w:pos="1080"/>
        </w:tabs>
        <w:spacing w:before="120" w:after="120"/>
        <w:rPr>
          <w:b/>
        </w:rPr>
      </w:pPr>
      <w:r>
        <w:rPr>
          <w:b/>
        </w:rPr>
        <w:t>FINISHING UP.</w:t>
      </w:r>
    </w:p>
    <w:p w:rsidR="00377457" w:rsidRPr="00377457" w:rsidRDefault="00377457" w:rsidP="00571F4C">
      <w:pPr>
        <w:tabs>
          <w:tab w:val="left" w:pos="360"/>
          <w:tab w:val="left" w:pos="720"/>
          <w:tab w:val="left" w:pos="1080"/>
        </w:tabs>
        <w:spacing w:before="120" w:after="120"/>
      </w:pPr>
      <w:r w:rsidRPr="00377457">
        <w:t>After everything is well incorporated turn the heat down to low to low-medium and let it cook for 10-15 minutes. Stir oc</w:t>
      </w:r>
      <w:r w:rsidR="00571F4C">
        <w:t>c</w:t>
      </w:r>
      <w:r w:rsidRPr="00377457">
        <w:t>asionally.</w:t>
      </w:r>
    </w:p>
    <w:p w:rsidR="00377457" w:rsidRPr="00377457" w:rsidRDefault="00377457" w:rsidP="00571F4C">
      <w:pPr>
        <w:tabs>
          <w:tab w:val="left" w:pos="360"/>
          <w:tab w:val="left" w:pos="720"/>
          <w:tab w:val="left" w:pos="1080"/>
        </w:tabs>
        <w:spacing w:before="120" w:after="120"/>
      </w:pPr>
      <w:r w:rsidRPr="00377457">
        <w:t>Or you can let it sit for a couple of hours on a cold stove. When you're ready to use it, heat it up and get to cooking the meat.</w:t>
      </w:r>
    </w:p>
    <w:p w:rsidR="00351975" w:rsidRPr="00351975" w:rsidRDefault="00351975" w:rsidP="00351975">
      <w:pPr>
        <w:tabs>
          <w:tab w:val="left" w:pos="360"/>
          <w:tab w:val="left" w:pos="720"/>
          <w:tab w:val="left" w:pos="1080"/>
        </w:tabs>
        <w:spacing w:before="120" w:after="120"/>
        <w:rPr>
          <w:b/>
        </w:rPr>
      </w:pPr>
      <w:r w:rsidRPr="00351975">
        <w:rPr>
          <w:b/>
        </w:rPr>
        <w:t>USING THE DIP.</w:t>
      </w:r>
    </w:p>
    <w:p w:rsidR="009A7432" w:rsidRDefault="009A7432" w:rsidP="00351975">
      <w:pPr>
        <w:tabs>
          <w:tab w:val="left" w:pos="360"/>
          <w:tab w:val="left" w:pos="720"/>
          <w:tab w:val="left" w:pos="1080"/>
        </w:tabs>
        <w:spacing w:before="120" w:after="120"/>
      </w:pPr>
      <w:r>
        <w:rPr>
          <w:noProof/>
        </w:rPr>
        <w:drawing>
          <wp:anchor distT="0" distB="0" distL="114300" distR="114300" simplePos="0" relativeHeight="251658240" behindDoc="0" locked="0" layoutInCell="1" allowOverlap="1">
            <wp:simplePos x="0" y="0"/>
            <wp:positionH relativeFrom="column">
              <wp:posOffset>267335</wp:posOffset>
            </wp:positionH>
            <wp:positionV relativeFrom="paragraph">
              <wp:posOffset>589280</wp:posOffset>
            </wp:positionV>
            <wp:extent cx="584835" cy="1476375"/>
            <wp:effectExtent l="209550" t="57150" r="196215" b="47625"/>
            <wp:wrapThrough wrapText="bothSides">
              <wp:wrapPolygon edited="0">
                <wp:start x="18976" y="-377"/>
                <wp:lineTo x="38" y="-583"/>
                <wp:lineTo x="-1775" y="1821"/>
                <wp:lineTo x="-1792" y="21309"/>
                <wp:lineTo x="1579" y="21708"/>
                <wp:lineTo x="2253" y="21787"/>
                <wp:lineTo x="8925" y="21705"/>
                <wp:lineTo x="21392" y="21726"/>
                <wp:lineTo x="21594" y="21459"/>
                <wp:lineTo x="22934" y="18709"/>
                <wp:lineTo x="22586" y="14304"/>
                <wp:lineTo x="22787" y="14037"/>
                <wp:lineTo x="22439" y="9633"/>
                <wp:lineTo x="22640" y="9366"/>
                <wp:lineTo x="22292" y="4961"/>
                <wp:lineTo x="22493" y="4694"/>
                <wp:lineTo x="22145" y="289"/>
                <wp:lineTo x="22346" y="22"/>
                <wp:lineTo x="18976" y="-377"/>
              </wp:wrapPolygon>
            </wp:wrapThrough>
            <wp:docPr id="1" name="Picture 1" descr="https://images-na.ssl-images-amazon.com/images/I/61cmOS%2BM1yL._AC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61cmOS%2BM1yL._AC_SL1500_.jpg"/>
                    <pic:cNvPicPr>
                      <a:picLocks noChangeAspect="1" noChangeArrowheads="1"/>
                    </pic:cNvPicPr>
                  </pic:nvPicPr>
                  <pic:blipFill>
                    <a:blip r:embed="rId5" cstate="print"/>
                    <a:srcRect r="62256"/>
                    <a:stretch>
                      <a:fillRect/>
                    </a:stretch>
                  </pic:blipFill>
                  <pic:spPr bwMode="auto">
                    <a:xfrm rot="20601602">
                      <a:off x="0" y="0"/>
                      <a:ext cx="584835" cy="1476375"/>
                    </a:xfrm>
                    <a:prstGeom prst="rect">
                      <a:avLst/>
                    </a:prstGeom>
                    <a:noFill/>
                    <a:ln w="9525">
                      <a:noFill/>
                      <a:miter lim="800000"/>
                      <a:headEnd/>
                      <a:tailEnd/>
                    </a:ln>
                  </pic:spPr>
                </pic:pic>
              </a:graphicData>
            </a:graphic>
          </wp:anchor>
        </w:drawing>
      </w:r>
      <w:r w:rsidR="00377457" w:rsidRPr="00377457">
        <w:t>When you're cooking the meat, put the dip on</w:t>
      </w:r>
      <w:r>
        <w:t xml:space="preserve"> it</w:t>
      </w:r>
      <w:r w:rsidR="00377457" w:rsidRPr="00377457">
        <w:t xml:space="preserve"> about 10-15 minutes before the meat is done. </w:t>
      </w:r>
      <w:r>
        <w:t>Keep an eye on the meat so it doesn’t burn. It may turn a little black in spots – that’s called flavor. Just don’t burn it.</w:t>
      </w:r>
    </w:p>
    <w:p w:rsidR="00691447" w:rsidRDefault="00377457" w:rsidP="00351975">
      <w:pPr>
        <w:tabs>
          <w:tab w:val="left" w:pos="360"/>
          <w:tab w:val="left" w:pos="720"/>
          <w:tab w:val="left" w:pos="1080"/>
        </w:tabs>
        <w:spacing w:before="120" w:after="120"/>
      </w:pPr>
      <w:r w:rsidRPr="00377457">
        <w:t xml:space="preserve">Apply the dip liberally - </w:t>
      </w:r>
      <w:proofErr w:type="gramStart"/>
      <w:r w:rsidRPr="00377457">
        <w:t>remember, you made extra</w:t>
      </w:r>
      <w:proofErr w:type="gramEnd"/>
      <w:r w:rsidRPr="00377457">
        <w:t xml:space="preserve">. I usually use an applicator that looks like a little mop. It holds a lot of sauce and it looks cool. But use what </w:t>
      </w:r>
      <w:r w:rsidRPr="00377457">
        <w:lastRenderedPageBreak/>
        <w:t xml:space="preserve">you want. </w:t>
      </w:r>
      <w:r w:rsidR="00351975" w:rsidRPr="00377457">
        <w:t>Turn the</w:t>
      </w:r>
      <w:r w:rsidRPr="00377457">
        <w:t xml:space="preserve"> meat every 2-3 minutes. When you're finished cooking the chicken/pork put the meat into a metal pot and pour a liberal amount of dip over the meat. Put a lid on it and let it set for 5-10 minutes. </w:t>
      </w:r>
    </w:p>
    <w:p w:rsidR="00571F4C" w:rsidRDefault="00691447" w:rsidP="00351975">
      <w:pPr>
        <w:tabs>
          <w:tab w:val="left" w:pos="360"/>
          <w:tab w:val="left" w:pos="720"/>
          <w:tab w:val="left" w:pos="1080"/>
        </w:tabs>
        <w:spacing w:before="120" w:after="120"/>
      </w:pPr>
      <w:r>
        <w:t xml:space="preserve">You’re chicken should look something like this. </w:t>
      </w:r>
      <w:proofErr w:type="gramStart"/>
      <w:r>
        <w:t>Notice there are</w:t>
      </w:r>
      <w:proofErr w:type="gramEnd"/>
      <w:r>
        <w:t xml:space="preserve"> a couple of black spots.  This chicken was reverse </w:t>
      </w:r>
      <w:proofErr w:type="spellStart"/>
      <w:r>
        <w:t>spatchcocked</w:t>
      </w:r>
      <w:proofErr w:type="spellEnd"/>
      <w:r>
        <w:t xml:space="preserve">. I cut through the breastbone rather than taking out the backbone. A reverse </w:t>
      </w:r>
      <w:proofErr w:type="spellStart"/>
      <w:r>
        <w:t>spatchcock</w:t>
      </w:r>
      <w:proofErr w:type="spellEnd"/>
      <w:r>
        <w:t xml:space="preserve"> is tougher to do right</w:t>
      </w:r>
      <w:r w:rsidR="00D95268">
        <w:t xml:space="preserve"> because you’re cutting thru the breastbone</w:t>
      </w:r>
      <w:r>
        <w:t xml:space="preserve">. Look on You Tube to learn how to </w:t>
      </w:r>
      <w:proofErr w:type="spellStart"/>
      <w:r>
        <w:t>spatchcock</w:t>
      </w:r>
      <w:proofErr w:type="spellEnd"/>
      <w:r>
        <w:t xml:space="preserve"> a chicken.</w:t>
      </w:r>
    </w:p>
    <w:p w:rsidR="00691447" w:rsidRDefault="00691447" w:rsidP="00351975">
      <w:pPr>
        <w:tabs>
          <w:tab w:val="left" w:pos="360"/>
          <w:tab w:val="left" w:pos="720"/>
          <w:tab w:val="left" w:pos="1080"/>
        </w:tabs>
        <w:spacing w:before="120" w:after="120"/>
      </w:pPr>
      <w:r>
        <w:rPr>
          <w:noProof/>
        </w:rPr>
        <w:drawing>
          <wp:inline distT="0" distB="0" distL="0" distR="0">
            <wp:extent cx="4273809" cy="3205499"/>
            <wp:effectExtent l="19050" t="0" r="0" b="0"/>
            <wp:docPr id="4" name="Picture 4" descr="Image may contain: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may contain: food"/>
                    <pic:cNvPicPr>
                      <a:picLocks noChangeAspect="1" noChangeArrowheads="1"/>
                    </pic:cNvPicPr>
                  </pic:nvPicPr>
                  <pic:blipFill>
                    <a:blip r:embed="rId6" cstate="print"/>
                    <a:srcRect/>
                    <a:stretch>
                      <a:fillRect/>
                    </a:stretch>
                  </pic:blipFill>
                  <pic:spPr bwMode="auto">
                    <a:xfrm>
                      <a:off x="0" y="0"/>
                      <a:ext cx="4275221" cy="3206558"/>
                    </a:xfrm>
                    <a:prstGeom prst="rect">
                      <a:avLst/>
                    </a:prstGeom>
                    <a:noFill/>
                    <a:ln w="9525">
                      <a:noFill/>
                      <a:miter lim="800000"/>
                      <a:headEnd/>
                      <a:tailEnd/>
                    </a:ln>
                  </pic:spPr>
                </pic:pic>
              </a:graphicData>
            </a:graphic>
          </wp:inline>
        </w:drawing>
      </w:r>
    </w:p>
    <w:p w:rsidR="009A7432" w:rsidRDefault="009A7432" w:rsidP="00351975">
      <w:pPr>
        <w:tabs>
          <w:tab w:val="left" w:pos="360"/>
          <w:tab w:val="left" w:pos="720"/>
          <w:tab w:val="left" w:pos="1080"/>
        </w:tabs>
        <w:spacing w:before="120" w:after="120"/>
      </w:pPr>
    </w:p>
    <w:p w:rsidR="00B21D0A" w:rsidRDefault="00B21D0A">
      <w:pPr>
        <w:spacing w:after="200" w:line="276" w:lineRule="auto"/>
      </w:pPr>
      <w:r>
        <w:br w:type="page"/>
      </w:r>
    </w:p>
    <w:tbl>
      <w:tblPr>
        <w:tblW w:w="10403" w:type="dxa"/>
        <w:tblInd w:w="103" w:type="dxa"/>
        <w:tblLook w:val="04A0"/>
      </w:tblPr>
      <w:tblGrid>
        <w:gridCol w:w="2075"/>
        <w:gridCol w:w="1544"/>
        <w:gridCol w:w="758"/>
        <w:gridCol w:w="758"/>
        <w:gridCol w:w="758"/>
        <w:gridCol w:w="758"/>
        <w:gridCol w:w="758"/>
        <w:gridCol w:w="1315"/>
        <w:gridCol w:w="872"/>
        <w:gridCol w:w="807"/>
      </w:tblGrid>
      <w:tr w:rsidR="00B21D0A" w:rsidRPr="00377457" w:rsidTr="00BF304E">
        <w:trPr>
          <w:trHeight w:val="398"/>
        </w:trPr>
        <w:tc>
          <w:tcPr>
            <w:tcW w:w="10403" w:type="dxa"/>
            <w:gridSpan w:val="10"/>
            <w:tcBorders>
              <w:top w:val="single" w:sz="4" w:space="0" w:color="auto"/>
              <w:left w:val="single" w:sz="4" w:space="0" w:color="auto"/>
              <w:bottom w:val="single" w:sz="4" w:space="0" w:color="auto"/>
              <w:right w:val="single" w:sz="4" w:space="0" w:color="auto"/>
            </w:tcBorders>
            <w:shd w:val="clear" w:color="auto" w:fill="auto"/>
            <w:vAlign w:val="bottom"/>
            <w:hideMark/>
          </w:tcPr>
          <w:p w:rsidR="00B21D0A" w:rsidRPr="00B21D0A" w:rsidRDefault="00B21D0A" w:rsidP="00BF304E">
            <w:pPr>
              <w:jc w:val="center"/>
              <w:rPr>
                <w:rFonts w:eastAsia="Times New Roman" w:cs="Times New Roman"/>
                <w:b/>
                <w:bCs/>
                <w:sz w:val="36"/>
                <w:szCs w:val="36"/>
              </w:rPr>
            </w:pPr>
            <w:r w:rsidRPr="00B21D0A">
              <w:rPr>
                <w:rFonts w:eastAsia="Times New Roman" w:cs="Times New Roman"/>
                <w:b/>
                <w:bCs/>
                <w:sz w:val="36"/>
                <w:szCs w:val="36"/>
              </w:rPr>
              <w:lastRenderedPageBreak/>
              <w:t>Ingredients and Shopping List</w:t>
            </w:r>
          </w:p>
        </w:tc>
      </w:tr>
      <w:tr w:rsidR="00B21D0A" w:rsidRPr="00377457" w:rsidTr="00BF304E">
        <w:trPr>
          <w:trHeight w:val="300"/>
        </w:trPr>
        <w:tc>
          <w:tcPr>
            <w:tcW w:w="2075" w:type="dxa"/>
            <w:tcBorders>
              <w:top w:val="nil"/>
              <w:left w:val="single" w:sz="4" w:space="0" w:color="auto"/>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 Chickens</w:t>
            </w:r>
          </w:p>
        </w:tc>
        <w:tc>
          <w:tcPr>
            <w:tcW w:w="1544" w:type="dxa"/>
            <w:tcBorders>
              <w:top w:val="nil"/>
              <w:left w:val="nil"/>
              <w:bottom w:val="single" w:sz="4" w:space="0" w:color="auto"/>
              <w:right w:val="single" w:sz="4" w:space="0" w:color="auto"/>
            </w:tcBorders>
            <w:shd w:val="clear" w:color="auto" w:fill="auto"/>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Measure Type</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2</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3</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4</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5</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Qty Req'd</w:t>
            </w: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Got It!</w:t>
            </w: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Buy It</w:t>
            </w: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White Vinegar</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7/8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Worcestershire Sauce, Lea &amp; Perrins</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7/8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Ketchup, Heinz</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7/8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1/8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Lemon Juice</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7/8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5/8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Red Hot Sauce, Franks</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7/8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1/8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Pepper</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4/8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7/8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Salt</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7/8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5/8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trike/>
                <w:sz w:val="20"/>
                <w:szCs w:val="20"/>
              </w:rPr>
              <w:t>Crisco</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trike/>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 xml:space="preserve">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 xml:space="preserve">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 xml:space="preserve"> 7/8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1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1 3/8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Brown Sugar</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1/8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Barbeque Sauce, Kraft Original</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4/8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4/8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10</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12 4/8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0"/>
        </w:trPr>
        <w:tc>
          <w:tcPr>
            <w:tcW w:w="2075" w:type="dxa"/>
            <w:tcBorders>
              <w:top w:val="nil"/>
              <w:left w:val="single" w:sz="4" w:space="0" w:color="auto"/>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 Chickens</w:t>
            </w:r>
          </w:p>
        </w:tc>
        <w:tc>
          <w:tcPr>
            <w:tcW w:w="1544" w:type="dxa"/>
            <w:tcBorders>
              <w:top w:val="nil"/>
              <w:left w:val="nil"/>
              <w:bottom w:val="single" w:sz="4" w:space="0" w:color="auto"/>
              <w:right w:val="single" w:sz="4" w:space="0" w:color="auto"/>
            </w:tcBorders>
            <w:shd w:val="clear" w:color="auto" w:fill="auto"/>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Measure Type</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6</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7</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8</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9</w:t>
            </w:r>
          </w:p>
        </w:tc>
        <w:tc>
          <w:tcPr>
            <w:tcW w:w="758"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10</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Qty Req'd</w:t>
            </w: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Got It!</w:t>
            </w: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Buy It</w:t>
            </w: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White Vinegar</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6/8</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r>
      <w:tr w:rsidR="00B21D0A" w:rsidRPr="00377457" w:rsidTr="00BF304E">
        <w:trPr>
          <w:trHeight w:val="600"/>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Worcestershire Sauce, Lea &amp; Perrins</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6/8</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Ketchup, Heinz</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8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10</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11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12 7/8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14 2/8</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Lemon Juice</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6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1/8</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r>
      <w:tr w:rsidR="00B21D0A" w:rsidRPr="00377457" w:rsidTr="00BF304E">
        <w:trPr>
          <w:trHeight w:val="600"/>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Red Hot Sauce, Franks</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7/8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2/8</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Pepper</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1/8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 6/8</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Salt</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6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1/8</w:t>
            </w:r>
          </w:p>
        </w:tc>
        <w:tc>
          <w:tcPr>
            <w:tcW w:w="1315"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72"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c>
          <w:tcPr>
            <w:tcW w:w="807" w:type="dxa"/>
            <w:tcBorders>
              <w:top w:val="nil"/>
              <w:left w:val="nil"/>
              <w:bottom w:val="single" w:sz="4" w:space="0" w:color="auto"/>
              <w:right w:val="single" w:sz="4" w:space="0" w:color="auto"/>
            </w:tcBorders>
            <w:shd w:val="clear" w:color="auto" w:fill="auto"/>
            <w:noWrap/>
            <w:vAlign w:val="bottom"/>
            <w:hideMark/>
          </w:tcPr>
          <w:p w:rsidR="00B21D0A" w:rsidRPr="00377457" w:rsidRDefault="00B21D0A" w:rsidP="00BF304E">
            <w:pPr>
              <w:jc w:val="center"/>
              <w:rPr>
                <w:rFonts w:eastAsia="Times New Roman" w:cs="Times New Roman"/>
                <w:b/>
                <w:bCs/>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trike/>
                <w:sz w:val="20"/>
                <w:szCs w:val="20"/>
              </w:rPr>
              <w:t>Crisco</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trike/>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1 6/8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2</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2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2 5/8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2 7/8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Brown Sugar</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2/8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3/8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3/8</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tcBorders>
              <w:top w:val="nil"/>
              <w:left w:val="single" w:sz="4" w:space="0" w:color="auto"/>
              <w:bottom w:val="single" w:sz="4" w:space="0" w:color="auto"/>
              <w:right w:val="single" w:sz="4" w:space="0" w:color="auto"/>
            </w:tcBorders>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Barbeque Sauce, Kraft Original</w:t>
            </w:r>
          </w:p>
        </w:tc>
        <w:tc>
          <w:tcPr>
            <w:tcW w:w="1544"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15</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17 4/8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20</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22 4/8</w:t>
            </w:r>
          </w:p>
        </w:tc>
        <w:tc>
          <w:tcPr>
            <w:tcW w:w="758"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25</w:t>
            </w:r>
          </w:p>
        </w:tc>
        <w:tc>
          <w:tcPr>
            <w:tcW w:w="1315"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tcBorders>
              <w:top w:val="nil"/>
              <w:left w:val="nil"/>
              <w:bottom w:val="single" w:sz="4" w:space="0" w:color="auto"/>
              <w:right w:val="single" w:sz="4" w:space="0" w:color="auto"/>
            </w:tcBorders>
            <w:shd w:val="clear" w:color="auto" w:fill="auto"/>
            <w:noWrap/>
            <w:vAlign w:val="center"/>
            <w:hideMark/>
          </w:tcPr>
          <w:p w:rsidR="00B21D0A" w:rsidRPr="00377457" w:rsidRDefault="00B21D0A" w:rsidP="00BF304E">
            <w:pPr>
              <w:jc w:val="center"/>
              <w:rPr>
                <w:rFonts w:eastAsia="Times New Roman" w:cs="Times New Roman"/>
                <w:sz w:val="20"/>
                <w:szCs w:val="20"/>
              </w:rPr>
            </w:pPr>
          </w:p>
        </w:tc>
      </w:tr>
    </w:tbl>
    <w:p w:rsidR="00B21D0A" w:rsidRDefault="00B21D0A">
      <w:r>
        <w:br w:type="page"/>
      </w:r>
    </w:p>
    <w:tbl>
      <w:tblPr>
        <w:tblW w:w="10403"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5"/>
        <w:gridCol w:w="1544"/>
        <w:gridCol w:w="758"/>
        <w:gridCol w:w="758"/>
        <w:gridCol w:w="758"/>
        <w:gridCol w:w="758"/>
        <w:gridCol w:w="758"/>
        <w:gridCol w:w="1315"/>
        <w:gridCol w:w="872"/>
        <w:gridCol w:w="807"/>
      </w:tblGrid>
      <w:tr w:rsidR="00B21D0A" w:rsidRPr="00377457" w:rsidTr="00BF304E">
        <w:trPr>
          <w:trHeight w:val="308"/>
        </w:trPr>
        <w:tc>
          <w:tcPr>
            <w:tcW w:w="2075"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lastRenderedPageBreak/>
              <w:t># Chickens</w:t>
            </w:r>
          </w:p>
        </w:tc>
        <w:tc>
          <w:tcPr>
            <w:tcW w:w="1544" w:type="dxa"/>
            <w:shd w:val="clear" w:color="auto" w:fill="auto"/>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Measure Type</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11</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12</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13</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14</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18</w:t>
            </w:r>
          </w:p>
        </w:tc>
        <w:tc>
          <w:tcPr>
            <w:tcW w:w="1315"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Qty Req'd</w:t>
            </w:r>
          </w:p>
        </w:tc>
        <w:tc>
          <w:tcPr>
            <w:tcW w:w="872"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Got It!</w:t>
            </w:r>
          </w:p>
        </w:tc>
        <w:tc>
          <w:tcPr>
            <w:tcW w:w="807"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Buy It</w:t>
            </w: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White Vinegar</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6 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6 7/8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3/8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10 2/8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Worcestershire Sauce, Lea &amp; Perrins</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6 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6 7/8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3/8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10 2/8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Ketchup, Heinz</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15 6/8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17 1/8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18 5/8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20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25 6/8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Lemon Juice</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7/8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8 5/8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9 2/8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12 7/8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Red Hot Sauce, Franks</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6/8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1/8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 5/8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6</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6/8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Pepper</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1/8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 3/8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2 4/8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2/8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Salt</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 7/8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8 5/8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9 2/8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10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12 7/8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trike/>
                <w:sz w:val="20"/>
                <w:szCs w:val="20"/>
              </w:rPr>
              <w:t>Crisco</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trike/>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3 1/8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3 3/8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3 6/8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trike/>
                <w:sz w:val="20"/>
                <w:szCs w:val="20"/>
              </w:rPr>
              <w:t>4</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5 1/8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Brown Sugar</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3/8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3/8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4/8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 xml:space="preserve"> 4/8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5/8</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Barbeque Sauce, Kraft Original</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27 4/8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32 4/8</w:t>
            </w:r>
          </w:p>
        </w:tc>
        <w:tc>
          <w:tcPr>
            <w:tcW w:w="758"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35</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45</w:t>
            </w: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sz w:val="20"/>
                <w:szCs w:val="20"/>
              </w:rPr>
            </w:pPr>
          </w:p>
        </w:tc>
        <w:tc>
          <w:tcPr>
            <w:tcW w:w="1544"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 Chickens</w:t>
            </w:r>
          </w:p>
        </w:tc>
        <w:tc>
          <w:tcPr>
            <w:tcW w:w="1544" w:type="dxa"/>
            <w:shd w:val="clear" w:color="auto" w:fill="auto"/>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Measure Type</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20</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24</w:t>
            </w:r>
          </w:p>
        </w:tc>
        <w:tc>
          <w:tcPr>
            <w:tcW w:w="758"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Qty Req'd</w:t>
            </w:r>
          </w:p>
        </w:tc>
        <w:tc>
          <w:tcPr>
            <w:tcW w:w="872"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Got It!</w:t>
            </w:r>
          </w:p>
        </w:tc>
        <w:tc>
          <w:tcPr>
            <w:tcW w:w="807" w:type="dxa"/>
            <w:shd w:val="clear" w:color="auto" w:fill="auto"/>
            <w:noWrap/>
            <w:vAlign w:val="bottom"/>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Buy It</w:t>
            </w: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White Vinegar</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11 3/8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13 6/8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16</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Worcestershire Sauce, Lea &amp; Perrins</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11 3/8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13 6/8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16</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Ketchup, Heinz</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28 5/8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34 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Lemon Juice</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14 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17 1/8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Red Hot Sauce, Franks</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8 5/8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10 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12</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Pepper</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3 5/8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4 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Salt</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14 2/8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17 1/8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20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trike/>
                <w:sz w:val="20"/>
                <w:szCs w:val="20"/>
              </w:rPr>
              <w:t>Crisco</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trike/>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5 6/8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6 7/8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trike/>
                <w:sz w:val="20"/>
                <w:szCs w:val="20"/>
              </w:rPr>
              <w:t>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308"/>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Brown Sugar</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Cup</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6/8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 xml:space="preserve"> 7/8</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1</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r w:rsidR="00B21D0A" w:rsidRPr="00377457" w:rsidTr="00BF304E">
        <w:trPr>
          <w:trHeight w:val="600"/>
        </w:trPr>
        <w:tc>
          <w:tcPr>
            <w:tcW w:w="2075" w:type="dxa"/>
            <w:shd w:val="clear" w:color="auto" w:fill="auto"/>
            <w:vAlign w:val="center"/>
            <w:hideMark/>
          </w:tcPr>
          <w:p w:rsidR="00B21D0A" w:rsidRPr="00377457" w:rsidRDefault="00B21D0A" w:rsidP="00BF304E">
            <w:pPr>
              <w:rPr>
                <w:rFonts w:eastAsia="Times New Roman" w:cs="Times New Roman"/>
                <w:b/>
                <w:bCs/>
                <w:sz w:val="20"/>
                <w:szCs w:val="20"/>
              </w:rPr>
            </w:pPr>
            <w:r w:rsidRPr="00377457">
              <w:rPr>
                <w:rFonts w:eastAsia="Times New Roman" w:cs="Times New Roman"/>
                <w:b/>
                <w:bCs/>
                <w:sz w:val="20"/>
                <w:szCs w:val="20"/>
              </w:rPr>
              <w:t>Barbeque Sauce, Kraft Original</w:t>
            </w:r>
          </w:p>
        </w:tc>
        <w:tc>
          <w:tcPr>
            <w:tcW w:w="1544" w:type="dxa"/>
            <w:shd w:val="clear" w:color="auto" w:fill="auto"/>
            <w:noWrap/>
            <w:vAlign w:val="center"/>
            <w:hideMark/>
          </w:tcPr>
          <w:p w:rsidR="00B21D0A" w:rsidRPr="00377457" w:rsidRDefault="00B21D0A" w:rsidP="00BF304E">
            <w:pPr>
              <w:jc w:val="center"/>
              <w:rPr>
                <w:rFonts w:eastAsia="Times New Roman" w:cs="Times New Roman"/>
                <w:b/>
                <w:bCs/>
                <w:sz w:val="20"/>
                <w:szCs w:val="20"/>
              </w:rPr>
            </w:pPr>
            <w:r w:rsidRPr="00377457">
              <w:rPr>
                <w:rFonts w:eastAsia="Times New Roman" w:cs="Times New Roman"/>
                <w:b/>
                <w:bCs/>
                <w:sz w:val="20"/>
                <w:szCs w:val="20"/>
              </w:rPr>
              <w:t>Ounce</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50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60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r w:rsidRPr="00377457">
              <w:rPr>
                <w:rFonts w:eastAsia="Times New Roman" w:cs="Times New Roman"/>
                <w:sz w:val="20"/>
                <w:szCs w:val="20"/>
              </w:rPr>
              <w:t>70</w:t>
            </w: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758"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1315"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72"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c>
          <w:tcPr>
            <w:tcW w:w="807" w:type="dxa"/>
            <w:shd w:val="clear" w:color="auto" w:fill="auto"/>
            <w:noWrap/>
            <w:vAlign w:val="center"/>
            <w:hideMark/>
          </w:tcPr>
          <w:p w:rsidR="00B21D0A" w:rsidRPr="00377457" w:rsidRDefault="00B21D0A" w:rsidP="00BF304E">
            <w:pPr>
              <w:jc w:val="center"/>
              <w:rPr>
                <w:rFonts w:eastAsia="Times New Roman" w:cs="Times New Roman"/>
                <w:sz w:val="20"/>
                <w:szCs w:val="20"/>
              </w:rPr>
            </w:pPr>
          </w:p>
        </w:tc>
      </w:tr>
    </w:tbl>
    <w:p w:rsidR="00B21D0A" w:rsidRDefault="00B21D0A" w:rsidP="00B21D0A"/>
    <w:p w:rsidR="00B21D0A" w:rsidRDefault="00B21D0A" w:rsidP="00B21D0A">
      <w:pPr>
        <w:spacing w:after="200" w:line="276" w:lineRule="auto"/>
      </w:pPr>
      <w:r>
        <w:br w:type="page"/>
      </w:r>
    </w:p>
    <w:p w:rsidR="00B21D0A" w:rsidRDefault="00B21D0A" w:rsidP="00B21D0A">
      <w:pPr>
        <w:spacing w:after="200" w:line="276" w:lineRule="auto"/>
      </w:pPr>
      <w:r>
        <w:lastRenderedPageBreak/>
        <w:t>Conversion Table</w:t>
      </w:r>
    </w:p>
    <w:tbl>
      <w:tblPr>
        <w:tblW w:w="5135" w:type="dxa"/>
        <w:tblInd w:w="103" w:type="dxa"/>
        <w:tblLook w:val="04A0"/>
      </w:tblPr>
      <w:tblGrid>
        <w:gridCol w:w="2280"/>
        <w:gridCol w:w="1560"/>
        <w:gridCol w:w="1295"/>
      </w:tblGrid>
      <w:tr w:rsidR="00B21D0A" w:rsidRPr="00571F4C" w:rsidTr="00BF304E">
        <w:trPr>
          <w:trHeight w:val="30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1D0A" w:rsidRPr="00351975" w:rsidRDefault="00B21D0A" w:rsidP="00BF304E">
            <w:pPr>
              <w:rPr>
                <w:rFonts w:eastAsia="Times New Roman" w:cs="Times New Roman"/>
                <w:b/>
                <w:color w:val="000000"/>
                <w:szCs w:val="24"/>
              </w:rPr>
            </w:pPr>
            <w:r w:rsidRPr="00351975">
              <w:rPr>
                <w:rFonts w:eastAsia="Times New Roman" w:cs="Times New Roman"/>
                <w:b/>
                <w:color w:val="000000"/>
                <w:szCs w:val="24"/>
              </w:rPr>
              <w:t>Dry Measure</w:t>
            </w:r>
          </w:p>
        </w:tc>
        <w:tc>
          <w:tcPr>
            <w:tcW w:w="1560" w:type="dxa"/>
            <w:tcBorders>
              <w:top w:val="single" w:sz="4" w:space="0" w:color="auto"/>
              <w:left w:val="nil"/>
              <w:bottom w:val="single" w:sz="4" w:space="0" w:color="auto"/>
              <w:right w:val="single" w:sz="4" w:space="0" w:color="auto"/>
            </w:tcBorders>
            <w:shd w:val="clear" w:color="auto" w:fill="auto"/>
            <w:vAlign w:val="bottom"/>
            <w:hideMark/>
          </w:tcPr>
          <w:p w:rsidR="00B21D0A" w:rsidRPr="00351975" w:rsidRDefault="00B21D0A" w:rsidP="00BF304E">
            <w:pPr>
              <w:rPr>
                <w:rFonts w:eastAsia="Times New Roman" w:cs="Times New Roman"/>
                <w:b/>
                <w:color w:val="000000"/>
                <w:szCs w:val="24"/>
              </w:rPr>
            </w:pPr>
          </w:p>
        </w:tc>
        <w:tc>
          <w:tcPr>
            <w:tcW w:w="1295" w:type="dxa"/>
            <w:tcBorders>
              <w:top w:val="single" w:sz="4" w:space="0" w:color="auto"/>
              <w:left w:val="nil"/>
              <w:bottom w:val="single" w:sz="4" w:space="0" w:color="auto"/>
              <w:right w:val="single" w:sz="4" w:space="0" w:color="auto"/>
            </w:tcBorders>
            <w:shd w:val="clear" w:color="auto" w:fill="auto"/>
            <w:vAlign w:val="bottom"/>
            <w:hideMark/>
          </w:tcPr>
          <w:p w:rsidR="00B21D0A" w:rsidRPr="00351975" w:rsidRDefault="00B21D0A" w:rsidP="00BF304E">
            <w:pPr>
              <w:rPr>
                <w:rFonts w:eastAsia="Times New Roman" w:cs="Times New Roman"/>
                <w:b/>
                <w:color w:val="000000"/>
                <w:szCs w:val="24"/>
              </w:rPr>
            </w:pPr>
          </w:p>
        </w:tc>
      </w:tr>
      <w:tr w:rsidR="00B21D0A" w:rsidRPr="00571F4C" w:rsidTr="00BF304E">
        <w:trPr>
          <w:trHeight w:val="308"/>
        </w:trPr>
        <w:tc>
          <w:tcPr>
            <w:tcW w:w="2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3 tsp</w:t>
            </w:r>
          </w:p>
        </w:tc>
        <w:tc>
          <w:tcPr>
            <w:tcW w:w="1560" w:type="dxa"/>
            <w:tcBorders>
              <w:top w:val="single" w:sz="4" w:space="0" w:color="auto"/>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 Tbs</w:t>
            </w:r>
          </w:p>
        </w:tc>
        <w:tc>
          <w:tcPr>
            <w:tcW w:w="1295" w:type="dxa"/>
            <w:tcBorders>
              <w:top w:val="single" w:sz="4" w:space="0" w:color="auto"/>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1/2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2 Tbs</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1/8 </w:t>
            </w:r>
            <w:r>
              <w:rPr>
                <w:rFonts w:eastAsia="Times New Roman" w:cs="Times New Roman"/>
                <w:color w:val="000000"/>
                <w:szCs w:val="24"/>
              </w:rPr>
              <w:t>C</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 Fl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4 Tbs</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1/4 </w:t>
            </w:r>
            <w:r>
              <w:rPr>
                <w:rFonts w:eastAsia="Times New Roman" w:cs="Times New Roman"/>
                <w:color w:val="000000"/>
                <w:szCs w:val="24"/>
              </w:rPr>
              <w:t>C</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2 Fl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5 1/3 Tbs</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1/3 </w:t>
            </w:r>
            <w:r>
              <w:rPr>
                <w:rFonts w:eastAsia="Times New Roman" w:cs="Times New Roman"/>
                <w:color w:val="000000"/>
                <w:szCs w:val="24"/>
              </w:rPr>
              <w:t>C</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2.6 Fl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8 Tbs</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1/2 </w:t>
            </w:r>
            <w:r>
              <w:rPr>
                <w:rFonts w:eastAsia="Times New Roman" w:cs="Times New Roman"/>
                <w:color w:val="000000"/>
                <w:szCs w:val="24"/>
              </w:rPr>
              <w:t>C</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4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12 Tbs</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3/4 </w:t>
            </w:r>
            <w:r>
              <w:rPr>
                <w:rFonts w:eastAsia="Times New Roman" w:cs="Times New Roman"/>
                <w:color w:val="000000"/>
                <w:szCs w:val="24"/>
              </w:rPr>
              <w:t>C</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6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32 Tbs</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2 </w:t>
            </w:r>
            <w:r>
              <w:rPr>
                <w:rFonts w:eastAsia="Times New Roman" w:cs="Times New Roman"/>
                <w:color w:val="000000"/>
                <w:szCs w:val="24"/>
              </w:rPr>
              <w:t>C</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16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64 Tbs</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4 </w:t>
            </w:r>
            <w:r>
              <w:rPr>
                <w:rFonts w:eastAsia="Times New Roman" w:cs="Times New Roman"/>
                <w:color w:val="000000"/>
                <w:szCs w:val="24"/>
              </w:rPr>
              <w:t>C</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32 Oz</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vAlign w:val="bottom"/>
            <w:hideMark/>
          </w:tcPr>
          <w:p w:rsidR="00B21D0A" w:rsidRPr="00571F4C" w:rsidRDefault="00B21D0A" w:rsidP="00BF304E">
            <w:pPr>
              <w:rPr>
                <w:rFonts w:eastAsia="Times New Roman" w:cs="Times New Roman"/>
                <w:color w:val="000000"/>
                <w:szCs w:val="24"/>
              </w:rPr>
            </w:pPr>
          </w:p>
        </w:tc>
        <w:tc>
          <w:tcPr>
            <w:tcW w:w="1560" w:type="dxa"/>
            <w:tcBorders>
              <w:top w:val="nil"/>
              <w:left w:val="nil"/>
              <w:bottom w:val="single" w:sz="4" w:space="0" w:color="auto"/>
              <w:right w:val="single" w:sz="4" w:space="0" w:color="auto"/>
            </w:tcBorders>
            <w:shd w:val="clear" w:color="auto" w:fill="auto"/>
            <w:noWrap/>
            <w:vAlign w:val="bottom"/>
            <w:hideMark/>
          </w:tcPr>
          <w:p w:rsidR="00B21D0A" w:rsidRPr="00571F4C" w:rsidRDefault="00B21D0A" w:rsidP="00BF304E">
            <w:pPr>
              <w:rPr>
                <w:rFonts w:eastAsia="Times New Roman" w:cs="Times New Roman"/>
                <w:color w:val="000000"/>
                <w:szCs w:val="24"/>
              </w:rPr>
            </w:pPr>
          </w:p>
        </w:tc>
        <w:tc>
          <w:tcPr>
            <w:tcW w:w="1295" w:type="dxa"/>
            <w:tcBorders>
              <w:top w:val="nil"/>
              <w:left w:val="nil"/>
              <w:bottom w:val="single" w:sz="4" w:space="0" w:color="auto"/>
              <w:right w:val="single" w:sz="4" w:space="0" w:color="auto"/>
            </w:tcBorders>
            <w:shd w:val="clear" w:color="auto" w:fill="auto"/>
            <w:noWrap/>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b/>
                <w:bCs/>
                <w:color w:val="000000"/>
                <w:szCs w:val="24"/>
              </w:rPr>
            </w:pPr>
            <w:r w:rsidRPr="00571F4C">
              <w:rPr>
                <w:rFonts w:eastAsia="Times New Roman" w:cs="Times New Roman"/>
                <w:b/>
                <w:bCs/>
                <w:color w:val="000000"/>
                <w:szCs w:val="24"/>
              </w:rPr>
              <w:t>Liquid measures</w:t>
            </w:r>
          </w:p>
        </w:tc>
        <w:tc>
          <w:tcPr>
            <w:tcW w:w="1560" w:type="dxa"/>
            <w:tcBorders>
              <w:top w:val="nil"/>
              <w:left w:val="nil"/>
              <w:bottom w:val="single" w:sz="4" w:space="0" w:color="auto"/>
              <w:right w:val="single" w:sz="4" w:space="0" w:color="auto"/>
            </w:tcBorders>
            <w:shd w:val="clear" w:color="auto" w:fill="auto"/>
            <w:noWrap/>
            <w:vAlign w:val="bottom"/>
            <w:hideMark/>
          </w:tcPr>
          <w:p w:rsidR="00B21D0A" w:rsidRPr="00571F4C" w:rsidRDefault="00B21D0A" w:rsidP="00BF304E">
            <w:pPr>
              <w:rPr>
                <w:rFonts w:eastAsia="Times New Roman" w:cs="Times New Roman"/>
                <w:color w:val="000000"/>
                <w:szCs w:val="24"/>
              </w:rPr>
            </w:pPr>
          </w:p>
        </w:tc>
        <w:tc>
          <w:tcPr>
            <w:tcW w:w="1295" w:type="dxa"/>
            <w:tcBorders>
              <w:top w:val="nil"/>
              <w:left w:val="nil"/>
              <w:bottom w:val="single" w:sz="4" w:space="0" w:color="auto"/>
              <w:right w:val="single" w:sz="4" w:space="0" w:color="auto"/>
            </w:tcBorders>
            <w:shd w:val="clear" w:color="auto" w:fill="auto"/>
            <w:noWrap/>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hideMark/>
          </w:tcPr>
          <w:p w:rsidR="00B21D0A" w:rsidRPr="00571F4C" w:rsidRDefault="00B21D0A" w:rsidP="00BF304E">
            <w:pPr>
              <w:rPr>
                <w:rFonts w:eastAsia="Times New Roman" w:cs="Times New Roman"/>
                <w:szCs w:val="24"/>
              </w:rPr>
            </w:pPr>
            <w:r w:rsidRPr="00571F4C">
              <w:rPr>
                <w:rFonts w:eastAsia="Times New Roman" w:cs="Times New Roman"/>
                <w:szCs w:val="24"/>
              </w:rPr>
              <w:t>1/8 C</w:t>
            </w:r>
          </w:p>
        </w:tc>
        <w:tc>
          <w:tcPr>
            <w:tcW w:w="1560" w:type="dxa"/>
            <w:tcBorders>
              <w:top w:val="nil"/>
              <w:left w:val="nil"/>
              <w:bottom w:val="single" w:sz="4" w:space="0" w:color="auto"/>
              <w:right w:val="single" w:sz="4" w:space="0" w:color="auto"/>
            </w:tcBorders>
            <w:shd w:val="clear" w:color="auto" w:fill="auto"/>
            <w:noWrap/>
            <w:vAlign w:val="center"/>
            <w:hideMark/>
          </w:tcPr>
          <w:p w:rsidR="00B21D0A" w:rsidRPr="00571F4C" w:rsidRDefault="00B21D0A" w:rsidP="00BF304E">
            <w:pPr>
              <w:rPr>
                <w:rFonts w:eastAsia="Times New Roman" w:cs="Times New Roman"/>
                <w:szCs w:val="24"/>
              </w:rPr>
            </w:pPr>
            <w:r w:rsidRPr="00571F4C">
              <w:rPr>
                <w:rFonts w:eastAsia="Times New Roman" w:cs="Times New Roman"/>
                <w:szCs w:val="24"/>
              </w:rPr>
              <w:t>1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hideMark/>
          </w:tcPr>
          <w:p w:rsidR="00B21D0A" w:rsidRPr="00571F4C" w:rsidRDefault="00B21D0A" w:rsidP="00BF304E">
            <w:pPr>
              <w:rPr>
                <w:rFonts w:eastAsia="Times New Roman" w:cs="Times New Roman"/>
                <w:szCs w:val="24"/>
              </w:rPr>
            </w:pPr>
            <w:r w:rsidRPr="00571F4C">
              <w:rPr>
                <w:rFonts w:eastAsia="Times New Roman" w:cs="Times New Roman"/>
                <w:szCs w:val="24"/>
              </w:rPr>
              <w:t>2/8 C</w:t>
            </w:r>
          </w:p>
        </w:tc>
        <w:tc>
          <w:tcPr>
            <w:tcW w:w="1560" w:type="dxa"/>
            <w:tcBorders>
              <w:top w:val="nil"/>
              <w:left w:val="nil"/>
              <w:bottom w:val="single" w:sz="4" w:space="0" w:color="auto"/>
              <w:right w:val="single" w:sz="4" w:space="0" w:color="auto"/>
            </w:tcBorders>
            <w:shd w:val="clear" w:color="auto" w:fill="auto"/>
            <w:noWrap/>
            <w:vAlign w:val="center"/>
            <w:hideMark/>
          </w:tcPr>
          <w:p w:rsidR="00B21D0A" w:rsidRPr="00571F4C" w:rsidRDefault="00B21D0A" w:rsidP="00BF304E">
            <w:pPr>
              <w:rPr>
                <w:rFonts w:eastAsia="Times New Roman" w:cs="Times New Roman"/>
                <w:szCs w:val="24"/>
              </w:rPr>
            </w:pPr>
            <w:r w:rsidRPr="00571F4C">
              <w:rPr>
                <w:rFonts w:eastAsia="Times New Roman" w:cs="Times New Roman"/>
                <w:szCs w:val="24"/>
              </w:rPr>
              <w:t>2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hideMark/>
          </w:tcPr>
          <w:p w:rsidR="00B21D0A" w:rsidRPr="00571F4C" w:rsidRDefault="00B21D0A" w:rsidP="00BF304E">
            <w:pPr>
              <w:rPr>
                <w:rFonts w:eastAsia="Times New Roman" w:cs="Times New Roman"/>
                <w:szCs w:val="24"/>
              </w:rPr>
            </w:pPr>
            <w:r w:rsidRPr="00571F4C">
              <w:rPr>
                <w:rFonts w:eastAsia="Times New Roman" w:cs="Times New Roman"/>
                <w:szCs w:val="24"/>
              </w:rPr>
              <w:t>1/3 C</w:t>
            </w:r>
          </w:p>
        </w:tc>
        <w:tc>
          <w:tcPr>
            <w:tcW w:w="1560" w:type="dxa"/>
            <w:tcBorders>
              <w:top w:val="nil"/>
              <w:left w:val="nil"/>
              <w:bottom w:val="single" w:sz="4" w:space="0" w:color="auto"/>
              <w:right w:val="single" w:sz="4" w:space="0" w:color="auto"/>
            </w:tcBorders>
            <w:shd w:val="clear" w:color="auto" w:fill="auto"/>
            <w:noWrap/>
            <w:vAlign w:val="center"/>
            <w:hideMark/>
          </w:tcPr>
          <w:p w:rsidR="00B21D0A" w:rsidRPr="00571F4C" w:rsidRDefault="00B21D0A" w:rsidP="00BF304E">
            <w:pPr>
              <w:rPr>
                <w:rFonts w:eastAsia="Times New Roman" w:cs="Times New Roman"/>
                <w:szCs w:val="24"/>
              </w:rPr>
            </w:pPr>
            <w:r w:rsidRPr="00571F4C">
              <w:rPr>
                <w:rFonts w:eastAsia="Times New Roman" w:cs="Times New Roman"/>
                <w:szCs w:val="24"/>
              </w:rPr>
              <w:t>2.6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hideMark/>
          </w:tcPr>
          <w:p w:rsidR="00B21D0A" w:rsidRPr="00571F4C" w:rsidRDefault="00B21D0A" w:rsidP="00BF304E">
            <w:pPr>
              <w:rPr>
                <w:rFonts w:eastAsia="Times New Roman" w:cs="Times New Roman"/>
                <w:szCs w:val="24"/>
              </w:rPr>
            </w:pPr>
            <w:r w:rsidRPr="00571F4C">
              <w:rPr>
                <w:rFonts w:eastAsia="Times New Roman" w:cs="Times New Roman"/>
                <w:szCs w:val="24"/>
              </w:rPr>
              <w:t>4/8 C</w:t>
            </w:r>
          </w:p>
        </w:tc>
        <w:tc>
          <w:tcPr>
            <w:tcW w:w="1560" w:type="dxa"/>
            <w:tcBorders>
              <w:top w:val="nil"/>
              <w:left w:val="nil"/>
              <w:bottom w:val="single" w:sz="4" w:space="0" w:color="auto"/>
              <w:right w:val="single" w:sz="4" w:space="0" w:color="auto"/>
            </w:tcBorders>
            <w:shd w:val="clear" w:color="auto" w:fill="auto"/>
            <w:noWrap/>
            <w:vAlign w:val="center"/>
            <w:hideMark/>
          </w:tcPr>
          <w:p w:rsidR="00B21D0A" w:rsidRPr="00571F4C" w:rsidRDefault="00B21D0A" w:rsidP="00BF304E">
            <w:pPr>
              <w:rPr>
                <w:rFonts w:eastAsia="Times New Roman" w:cs="Times New Roman"/>
                <w:szCs w:val="24"/>
              </w:rPr>
            </w:pPr>
            <w:r w:rsidRPr="00571F4C">
              <w:rPr>
                <w:rFonts w:eastAsia="Times New Roman" w:cs="Times New Roman"/>
                <w:szCs w:val="24"/>
              </w:rPr>
              <w:t>4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hideMark/>
          </w:tcPr>
          <w:p w:rsidR="00B21D0A" w:rsidRPr="00571F4C" w:rsidRDefault="00B21D0A" w:rsidP="00BF304E">
            <w:pPr>
              <w:rPr>
                <w:rFonts w:eastAsia="Times New Roman" w:cs="Times New Roman"/>
                <w:szCs w:val="24"/>
              </w:rPr>
            </w:pPr>
            <w:r w:rsidRPr="00571F4C">
              <w:rPr>
                <w:rFonts w:eastAsia="Times New Roman" w:cs="Times New Roman"/>
                <w:szCs w:val="24"/>
              </w:rPr>
              <w:t>5/8 C</w:t>
            </w:r>
          </w:p>
        </w:tc>
        <w:tc>
          <w:tcPr>
            <w:tcW w:w="1560" w:type="dxa"/>
            <w:tcBorders>
              <w:top w:val="nil"/>
              <w:left w:val="nil"/>
              <w:bottom w:val="single" w:sz="4" w:space="0" w:color="auto"/>
              <w:right w:val="single" w:sz="4" w:space="0" w:color="auto"/>
            </w:tcBorders>
            <w:shd w:val="clear" w:color="auto" w:fill="auto"/>
            <w:noWrap/>
            <w:vAlign w:val="center"/>
            <w:hideMark/>
          </w:tcPr>
          <w:p w:rsidR="00B21D0A" w:rsidRPr="00571F4C" w:rsidRDefault="00B21D0A" w:rsidP="00BF304E">
            <w:pPr>
              <w:rPr>
                <w:rFonts w:eastAsia="Times New Roman" w:cs="Times New Roman"/>
                <w:szCs w:val="24"/>
              </w:rPr>
            </w:pPr>
            <w:r w:rsidRPr="00571F4C">
              <w:rPr>
                <w:rFonts w:eastAsia="Times New Roman" w:cs="Times New Roman"/>
                <w:szCs w:val="24"/>
              </w:rPr>
              <w:t>5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hideMark/>
          </w:tcPr>
          <w:p w:rsidR="00B21D0A" w:rsidRPr="00571F4C" w:rsidRDefault="00B21D0A" w:rsidP="00BF304E">
            <w:pPr>
              <w:rPr>
                <w:rFonts w:eastAsia="Times New Roman" w:cs="Times New Roman"/>
                <w:szCs w:val="24"/>
              </w:rPr>
            </w:pPr>
            <w:r w:rsidRPr="00571F4C">
              <w:rPr>
                <w:rFonts w:eastAsia="Times New Roman" w:cs="Times New Roman"/>
                <w:szCs w:val="24"/>
              </w:rPr>
              <w:t>3/4 C</w:t>
            </w:r>
          </w:p>
        </w:tc>
        <w:tc>
          <w:tcPr>
            <w:tcW w:w="1560" w:type="dxa"/>
            <w:tcBorders>
              <w:top w:val="nil"/>
              <w:left w:val="nil"/>
              <w:bottom w:val="single" w:sz="4" w:space="0" w:color="auto"/>
              <w:right w:val="single" w:sz="4" w:space="0" w:color="auto"/>
            </w:tcBorders>
            <w:shd w:val="clear" w:color="auto" w:fill="auto"/>
            <w:noWrap/>
            <w:vAlign w:val="center"/>
            <w:hideMark/>
          </w:tcPr>
          <w:p w:rsidR="00B21D0A" w:rsidRPr="00571F4C" w:rsidRDefault="00B21D0A" w:rsidP="00BF304E">
            <w:pPr>
              <w:rPr>
                <w:rFonts w:eastAsia="Times New Roman" w:cs="Times New Roman"/>
                <w:szCs w:val="24"/>
              </w:rPr>
            </w:pPr>
            <w:r w:rsidRPr="00571F4C">
              <w:rPr>
                <w:rFonts w:eastAsia="Times New Roman" w:cs="Times New Roman"/>
                <w:szCs w:val="24"/>
              </w:rPr>
              <w:t>6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noWrap/>
            <w:hideMark/>
          </w:tcPr>
          <w:p w:rsidR="00B21D0A" w:rsidRPr="00571F4C" w:rsidRDefault="00B21D0A" w:rsidP="00BF304E">
            <w:pPr>
              <w:rPr>
                <w:rFonts w:eastAsia="Times New Roman" w:cs="Times New Roman"/>
                <w:szCs w:val="24"/>
              </w:rPr>
            </w:pPr>
            <w:r w:rsidRPr="00571F4C">
              <w:rPr>
                <w:rFonts w:eastAsia="Times New Roman" w:cs="Times New Roman"/>
                <w:szCs w:val="24"/>
              </w:rPr>
              <w:t>7/8 C</w:t>
            </w:r>
          </w:p>
        </w:tc>
        <w:tc>
          <w:tcPr>
            <w:tcW w:w="1560" w:type="dxa"/>
            <w:tcBorders>
              <w:top w:val="nil"/>
              <w:left w:val="nil"/>
              <w:bottom w:val="single" w:sz="4" w:space="0" w:color="auto"/>
              <w:right w:val="single" w:sz="4" w:space="0" w:color="auto"/>
            </w:tcBorders>
            <w:shd w:val="clear" w:color="auto" w:fill="auto"/>
            <w:noWrap/>
            <w:vAlign w:val="center"/>
            <w:hideMark/>
          </w:tcPr>
          <w:p w:rsidR="00B21D0A" w:rsidRPr="00571F4C" w:rsidRDefault="00B21D0A" w:rsidP="00BF304E">
            <w:pPr>
              <w:rPr>
                <w:rFonts w:eastAsia="Times New Roman" w:cs="Times New Roman"/>
                <w:szCs w:val="24"/>
              </w:rPr>
            </w:pPr>
            <w:r w:rsidRPr="00571F4C">
              <w:rPr>
                <w:rFonts w:eastAsia="Times New Roman" w:cs="Times New Roman"/>
                <w:szCs w:val="24"/>
              </w:rPr>
              <w:t>7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 C</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8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1/2 </w:t>
            </w:r>
            <w:r>
              <w:rPr>
                <w:rFonts w:eastAsia="Times New Roman" w:cs="Times New Roman"/>
                <w:color w:val="000000"/>
                <w:szCs w:val="24"/>
              </w:rPr>
              <w:t>Pt</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2 C</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16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 </w:t>
            </w:r>
            <w:r>
              <w:rPr>
                <w:rFonts w:eastAsia="Times New Roman" w:cs="Times New Roman"/>
                <w:color w:val="000000"/>
                <w:szCs w:val="24"/>
              </w:rPr>
              <w:t>Pt</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4 C</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32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 </w:t>
            </w:r>
            <w:r>
              <w:rPr>
                <w:rFonts w:eastAsia="Times New Roman" w:cs="Times New Roman"/>
                <w:color w:val="000000"/>
                <w:szCs w:val="24"/>
              </w:rPr>
              <w:t>Qt</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2 Pt</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32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 </w:t>
            </w:r>
            <w:r>
              <w:rPr>
                <w:rFonts w:eastAsia="Times New Roman" w:cs="Times New Roman"/>
                <w:color w:val="000000"/>
                <w:szCs w:val="24"/>
              </w:rPr>
              <w:t>Qt</w:t>
            </w:r>
          </w:p>
        </w:tc>
      </w:tr>
      <w:tr w:rsidR="00B21D0A" w:rsidRPr="00571F4C" w:rsidTr="00BF304E">
        <w:trPr>
          <w:trHeight w:val="308"/>
        </w:trPr>
        <w:tc>
          <w:tcPr>
            <w:tcW w:w="2280" w:type="dxa"/>
            <w:tcBorders>
              <w:top w:val="nil"/>
              <w:left w:val="single" w:sz="4" w:space="0" w:color="auto"/>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4 Qt</w:t>
            </w:r>
          </w:p>
        </w:tc>
        <w:tc>
          <w:tcPr>
            <w:tcW w:w="1560"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128 Fl Oz</w:t>
            </w:r>
          </w:p>
        </w:tc>
        <w:tc>
          <w:tcPr>
            <w:tcW w:w="1295" w:type="dxa"/>
            <w:tcBorders>
              <w:top w:val="nil"/>
              <w:left w:val="nil"/>
              <w:bottom w:val="single" w:sz="4" w:space="0" w:color="auto"/>
              <w:right w:val="single" w:sz="4" w:space="0" w:color="auto"/>
            </w:tcBorders>
            <w:shd w:val="clear" w:color="auto" w:fill="auto"/>
            <w:vAlign w:val="bottom"/>
            <w:hideMark/>
          </w:tcPr>
          <w:p w:rsidR="00B21D0A" w:rsidRPr="00571F4C" w:rsidRDefault="00B21D0A" w:rsidP="00BF304E">
            <w:pPr>
              <w:rPr>
                <w:rFonts w:eastAsia="Times New Roman" w:cs="Times New Roman"/>
                <w:color w:val="000000"/>
                <w:szCs w:val="24"/>
              </w:rPr>
            </w:pPr>
            <w:r w:rsidRPr="00571F4C">
              <w:rPr>
                <w:rFonts w:eastAsia="Times New Roman" w:cs="Times New Roman"/>
                <w:color w:val="000000"/>
                <w:szCs w:val="24"/>
              </w:rPr>
              <w:t xml:space="preserve">1 </w:t>
            </w:r>
            <w:r>
              <w:rPr>
                <w:rFonts w:eastAsia="Times New Roman" w:cs="Times New Roman"/>
                <w:color w:val="000000"/>
                <w:szCs w:val="24"/>
              </w:rPr>
              <w:t>Gl</w:t>
            </w:r>
          </w:p>
        </w:tc>
      </w:tr>
    </w:tbl>
    <w:p w:rsidR="00B21D0A" w:rsidRDefault="00B21D0A" w:rsidP="00351975">
      <w:pPr>
        <w:tabs>
          <w:tab w:val="left" w:pos="360"/>
          <w:tab w:val="left" w:pos="720"/>
          <w:tab w:val="left" w:pos="1080"/>
        </w:tabs>
        <w:spacing w:before="120" w:after="120"/>
      </w:pPr>
      <w:r>
        <w:br/>
        <w:t>tsp – Teaspoon</w:t>
      </w:r>
      <w:r>
        <w:br/>
        <w:t>Tbs – Tablespoon</w:t>
      </w:r>
      <w:r>
        <w:br/>
        <w:t>C – Cup</w:t>
      </w:r>
      <w:r>
        <w:br/>
        <w:t>Oz – Ounces</w:t>
      </w:r>
      <w:r>
        <w:br/>
        <w:t>Fl Oz – Fluid Ounces</w:t>
      </w:r>
      <w:r>
        <w:br/>
        <w:t>Pt - Pint</w:t>
      </w:r>
      <w:r>
        <w:br/>
        <w:t>Qt – Quart</w:t>
      </w:r>
      <w:r>
        <w:br/>
        <w:t>Gl - Gallon</w:t>
      </w:r>
      <w:r>
        <w:br/>
      </w:r>
    </w:p>
    <w:sectPr w:rsidR="00B21D0A" w:rsidSect="0037745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stylePaneFormatFilter w:val="1024"/>
  <w:defaultTabStop w:val="720"/>
  <w:characterSpacingControl w:val="doNotCompress"/>
  <w:compat/>
  <w:rsids>
    <w:rsidRoot w:val="00377457"/>
    <w:rsid w:val="003126DA"/>
    <w:rsid w:val="00351975"/>
    <w:rsid w:val="00377457"/>
    <w:rsid w:val="004B14E3"/>
    <w:rsid w:val="00534920"/>
    <w:rsid w:val="00571F4C"/>
    <w:rsid w:val="00691447"/>
    <w:rsid w:val="006E6AB8"/>
    <w:rsid w:val="007B6AE0"/>
    <w:rsid w:val="009A7432"/>
    <w:rsid w:val="00B21D0A"/>
    <w:rsid w:val="00CF15E8"/>
    <w:rsid w:val="00D40D33"/>
    <w:rsid w:val="00D952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920"/>
    <w:pPr>
      <w:spacing w:after="0" w:line="240" w:lineRule="auto"/>
    </w:pPr>
    <w:rPr>
      <w:rFonts w:ascii="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onyList">
    <w:name w:val="Tony List"/>
    <w:basedOn w:val="TableNormal"/>
    <w:uiPriority w:val="99"/>
    <w:qFormat/>
    <w:rsid w:val="006E6AB8"/>
    <w:pPr>
      <w:spacing w:before="120" w:after="12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pPr>
        <w:jc w:val="center"/>
      </w:pPr>
      <w:rPr>
        <w:b/>
      </w:rPr>
      <w:tblPr/>
      <w:tcPr>
        <w:shd w:val="clear" w:color="auto" w:fill="A6A6A6" w:themeFill="background1" w:themeFillShade="A6"/>
        <w:vAlign w:val="bottom"/>
      </w:tcPr>
    </w:tblStylePr>
  </w:style>
  <w:style w:type="paragraph" w:styleId="BalloonText">
    <w:name w:val="Balloon Text"/>
    <w:basedOn w:val="Normal"/>
    <w:link w:val="BalloonTextChar"/>
    <w:uiPriority w:val="99"/>
    <w:semiHidden/>
    <w:unhideWhenUsed/>
    <w:rsid w:val="009A7432"/>
    <w:rPr>
      <w:rFonts w:ascii="Tahoma" w:hAnsi="Tahoma" w:cs="Tahoma"/>
      <w:sz w:val="16"/>
      <w:szCs w:val="16"/>
    </w:rPr>
  </w:style>
  <w:style w:type="character" w:customStyle="1" w:styleId="BalloonTextChar">
    <w:name w:val="Balloon Text Char"/>
    <w:basedOn w:val="DefaultParagraphFont"/>
    <w:link w:val="BalloonText"/>
    <w:uiPriority w:val="99"/>
    <w:semiHidden/>
    <w:rsid w:val="009A74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59594810">
      <w:bodyDiv w:val="1"/>
      <w:marLeft w:val="0"/>
      <w:marRight w:val="0"/>
      <w:marTop w:val="0"/>
      <w:marBottom w:val="0"/>
      <w:divBdr>
        <w:top w:val="none" w:sz="0" w:space="0" w:color="auto"/>
        <w:left w:val="none" w:sz="0" w:space="0" w:color="auto"/>
        <w:bottom w:val="none" w:sz="0" w:space="0" w:color="auto"/>
        <w:right w:val="none" w:sz="0" w:space="0" w:color="auto"/>
      </w:divBdr>
    </w:div>
    <w:div w:id="1793278358">
      <w:bodyDiv w:val="1"/>
      <w:marLeft w:val="0"/>
      <w:marRight w:val="0"/>
      <w:marTop w:val="0"/>
      <w:marBottom w:val="0"/>
      <w:divBdr>
        <w:top w:val="none" w:sz="0" w:space="0" w:color="auto"/>
        <w:left w:val="none" w:sz="0" w:space="0" w:color="auto"/>
        <w:bottom w:val="none" w:sz="0" w:space="0" w:color="auto"/>
        <w:right w:val="none" w:sz="0" w:space="0" w:color="auto"/>
      </w:divBdr>
    </w:div>
    <w:div w:id="1800610625">
      <w:bodyDiv w:val="1"/>
      <w:marLeft w:val="0"/>
      <w:marRight w:val="0"/>
      <w:marTop w:val="0"/>
      <w:marBottom w:val="0"/>
      <w:divBdr>
        <w:top w:val="none" w:sz="0" w:space="0" w:color="auto"/>
        <w:left w:val="none" w:sz="0" w:space="0" w:color="auto"/>
        <w:bottom w:val="none" w:sz="0" w:space="0" w:color="auto"/>
        <w:right w:val="none" w:sz="0" w:space="0" w:color="auto"/>
      </w:divBdr>
    </w:div>
    <w:div w:id="1866401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TotalTime>
  <Pages>6</Pages>
  <Words>1132</Words>
  <Characters>6457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Scherm</dc:creator>
  <cp:lastModifiedBy>Anthony Scherm</cp:lastModifiedBy>
  <cp:revision>2</cp:revision>
  <dcterms:created xsi:type="dcterms:W3CDTF">2020-08-15T09:08:00Z</dcterms:created>
  <dcterms:modified xsi:type="dcterms:W3CDTF">2020-08-15T11:05:00Z</dcterms:modified>
</cp:coreProperties>
</file>